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0" w:rsidRPr="0078267A" w:rsidRDefault="000769AC" w:rsidP="0078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78267A" w:rsidRDefault="000769AC" w:rsidP="0078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19" w:rsidRPr="0078267A" w:rsidRDefault="00CB6D55" w:rsidP="0078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6579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78267A">
        <w:rPr>
          <w:rFonts w:ascii="Times New Roman" w:hAnsi="Times New Roman" w:cs="Times New Roman"/>
          <w:b/>
          <w:sz w:val="24"/>
          <w:szCs w:val="24"/>
        </w:rPr>
        <w:t xml:space="preserve"> УКАЗАНИЯ ЗА ПРОВЕЖДАНЕ И КРИТЕРИИ ЗА ОЦЕНЯВАНЕ НА </w:t>
      </w:r>
    </w:p>
    <w:p w:rsidR="00C24119" w:rsidRPr="0078267A" w:rsidRDefault="00C24119" w:rsidP="0078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9" w:rsidRPr="000D27DB" w:rsidRDefault="00CB6D55" w:rsidP="007826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27DB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УСТНИЯ ДЪРЖАВЕН ИЗПИТ </w:t>
      </w:r>
    </w:p>
    <w:p w:rsidR="00C24119" w:rsidRPr="0078267A" w:rsidRDefault="00C24119" w:rsidP="0078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55" w:rsidRPr="0078267A" w:rsidRDefault="00CB6D55" w:rsidP="0078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ЗА СПЕЦИАЛНОСТТА „ПЕДАГОГИКА НА МУЗИКАЛНОТО ИЗКУСТВО“</w:t>
      </w:r>
    </w:p>
    <w:p w:rsidR="00C24119" w:rsidRPr="0078267A" w:rsidRDefault="00C24119" w:rsidP="0078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9" w:rsidRPr="0078267A" w:rsidRDefault="00C24119" w:rsidP="0078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 w:rsidR="00F65796">
        <w:rPr>
          <w:rFonts w:ascii="Times New Roman" w:hAnsi="Times New Roman" w:cs="Times New Roman"/>
          <w:b/>
          <w:sz w:val="24"/>
          <w:szCs w:val="24"/>
        </w:rPr>
        <w:t>20</w:t>
      </w:r>
      <w:r w:rsidRPr="0078267A">
        <w:rPr>
          <w:rFonts w:ascii="Times New Roman" w:hAnsi="Times New Roman" w:cs="Times New Roman"/>
          <w:b/>
          <w:sz w:val="24"/>
          <w:szCs w:val="24"/>
        </w:rPr>
        <w:t>/20</w:t>
      </w:r>
      <w:r w:rsidR="00F65796">
        <w:rPr>
          <w:rFonts w:ascii="Times New Roman" w:hAnsi="Times New Roman" w:cs="Times New Roman"/>
          <w:b/>
          <w:sz w:val="24"/>
          <w:szCs w:val="24"/>
        </w:rPr>
        <w:t>21</w:t>
      </w:r>
      <w:r w:rsidRPr="0078267A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C24119" w:rsidRPr="0078267A" w:rsidRDefault="00C24119" w:rsidP="0078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55" w:rsidRPr="00F65796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D55" w:rsidRPr="0078267A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А. УКАЗАНИЯ:</w:t>
      </w:r>
    </w:p>
    <w:p w:rsidR="00CB6D55" w:rsidRPr="00F65796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D55" w:rsidRPr="0078267A" w:rsidRDefault="00CB6D55" w:rsidP="0078267A">
      <w:pPr>
        <w:pStyle w:val="ListParagraph"/>
        <w:numPr>
          <w:ilvl w:val="0"/>
          <w:numId w:val="10"/>
        </w:numPr>
        <w:jc w:val="both"/>
      </w:pPr>
      <w:r w:rsidRPr="0078267A">
        <w:t>Устният държавен изпит за студентите-дипломанти от специалност „Педагогика на музикалното изкуство“ е теоретико-практически и се състои в от три модула – разработване на примерен план-конспект на урок по определена тема; изпълнение и анализ на песен и анализиране на музикално произведение /Приложение Устен държавен изпит/.</w:t>
      </w:r>
    </w:p>
    <w:p w:rsidR="00CB6D55" w:rsidRPr="0078267A" w:rsidRDefault="00CB6D55" w:rsidP="0078267A">
      <w:pPr>
        <w:pStyle w:val="ListParagraph"/>
        <w:numPr>
          <w:ilvl w:val="0"/>
          <w:numId w:val="10"/>
        </w:numPr>
        <w:jc w:val="both"/>
      </w:pPr>
      <w:r w:rsidRPr="0078267A">
        <w:t>Всеки студент изтегля по един въпрос, в който се включва определена тема на урок,  песен и инструментално произведение.</w:t>
      </w:r>
    </w:p>
    <w:p w:rsidR="00CB6D55" w:rsidRPr="0078267A" w:rsidRDefault="00CB6D55" w:rsidP="0078267A">
      <w:pPr>
        <w:pStyle w:val="ListParagraph"/>
        <w:numPr>
          <w:ilvl w:val="0"/>
          <w:numId w:val="10"/>
        </w:numPr>
        <w:jc w:val="both"/>
      </w:pPr>
      <w:r w:rsidRPr="0078267A">
        <w:t>Студентът разработва и представя план-конспект на урок /с изтеглената тема/. Песента и произведението задължително се включват в разработения урочен план-конспект, като се посочва връзката им със съответната темата.</w:t>
      </w:r>
    </w:p>
    <w:p w:rsidR="00CB6D55" w:rsidRPr="0078267A" w:rsidRDefault="00CB6D55" w:rsidP="0078267A">
      <w:pPr>
        <w:pStyle w:val="ListParagraph"/>
        <w:numPr>
          <w:ilvl w:val="0"/>
          <w:numId w:val="10"/>
        </w:numPr>
        <w:jc w:val="both"/>
      </w:pPr>
      <w:r w:rsidRPr="0078267A">
        <w:t>Изисквания по отношение на песента:</w:t>
      </w:r>
    </w:p>
    <w:p w:rsidR="00CB6D55" w:rsidRPr="0078267A" w:rsidRDefault="00CB6D55" w:rsidP="0078267A">
      <w:pPr>
        <w:pStyle w:val="ListParagraph"/>
        <w:numPr>
          <w:ilvl w:val="1"/>
          <w:numId w:val="10"/>
        </w:numPr>
        <w:jc w:val="both"/>
      </w:pPr>
      <w:r w:rsidRPr="0078267A">
        <w:t>изпълнение със съпровод на музикален инструмент /при липса на оригинален съпровод, студентът представя песента със свой/;</w:t>
      </w:r>
    </w:p>
    <w:p w:rsidR="00CB6D55" w:rsidRPr="0078267A" w:rsidRDefault="00CB6D55" w:rsidP="0078267A">
      <w:pPr>
        <w:pStyle w:val="ListParagraph"/>
        <w:numPr>
          <w:ilvl w:val="1"/>
          <w:numId w:val="10"/>
        </w:numPr>
        <w:jc w:val="both"/>
      </w:pPr>
      <w:r w:rsidRPr="0078267A">
        <w:t>дирижиране;</w:t>
      </w:r>
    </w:p>
    <w:p w:rsidR="00CB6D55" w:rsidRPr="0078267A" w:rsidRDefault="00CB6D55" w:rsidP="0078267A">
      <w:pPr>
        <w:pStyle w:val="ListParagraph"/>
        <w:numPr>
          <w:ilvl w:val="1"/>
          <w:numId w:val="10"/>
        </w:numPr>
        <w:jc w:val="both"/>
      </w:pPr>
      <w:r w:rsidRPr="0078267A">
        <w:t>диригентски анализ /изпълнителска проблематика съобразно възрастта на учениците/;</w:t>
      </w:r>
    </w:p>
    <w:p w:rsidR="00CB6D55" w:rsidRPr="0078267A" w:rsidRDefault="00CB6D55" w:rsidP="0078267A">
      <w:pPr>
        <w:pStyle w:val="ListParagraph"/>
        <w:numPr>
          <w:ilvl w:val="1"/>
          <w:numId w:val="10"/>
        </w:numPr>
        <w:jc w:val="both"/>
      </w:pPr>
      <w:r w:rsidRPr="0078267A">
        <w:t xml:space="preserve">информация за композитора и стилови особености; </w:t>
      </w:r>
    </w:p>
    <w:p w:rsidR="00CB6D55" w:rsidRPr="0078267A" w:rsidRDefault="00CB6D55" w:rsidP="0078267A">
      <w:pPr>
        <w:pStyle w:val="ListParagraph"/>
        <w:numPr>
          <w:ilvl w:val="1"/>
          <w:numId w:val="10"/>
        </w:numPr>
        <w:jc w:val="both"/>
      </w:pPr>
      <w:r w:rsidRPr="0078267A">
        <w:t>естетически и структурен анализ;</w:t>
      </w:r>
    </w:p>
    <w:p w:rsidR="00CB6D55" w:rsidRPr="0078267A" w:rsidRDefault="00CB6D55" w:rsidP="0078267A">
      <w:pPr>
        <w:pStyle w:val="ListParagraph"/>
        <w:numPr>
          <w:ilvl w:val="0"/>
          <w:numId w:val="10"/>
        </w:numPr>
        <w:jc w:val="both"/>
      </w:pPr>
      <w:r w:rsidRPr="0078267A">
        <w:t>Изисквания по отношение на произведението:</w:t>
      </w:r>
    </w:p>
    <w:p w:rsidR="00CB6D55" w:rsidRPr="0078267A" w:rsidRDefault="00CB6D55" w:rsidP="0078267A">
      <w:pPr>
        <w:pStyle w:val="ListParagraph"/>
        <w:numPr>
          <w:ilvl w:val="1"/>
          <w:numId w:val="10"/>
        </w:numPr>
        <w:jc w:val="both"/>
      </w:pPr>
      <w:r w:rsidRPr="0078267A">
        <w:t xml:space="preserve">исторически сведения за композитор, епоха, стилови особености; </w:t>
      </w:r>
    </w:p>
    <w:p w:rsidR="00CB6D55" w:rsidRPr="0078267A" w:rsidRDefault="00CB6D55" w:rsidP="0078267A">
      <w:pPr>
        <w:pStyle w:val="ListParagraph"/>
        <w:numPr>
          <w:ilvl w:val="1"/>
          <w:numId w:val="10"/>
        </w:numPr>
        <w:jc w:val="both"/>
      </w:pPr>
      <w:r w:rsidRPr="0078267A">
        <w:t>информация за изпълнителския състав;</w:t>
      </w:r>
    </w:p>
    <w:p w:rsidR="00CB6D55" w:rsidRPr="0078267A" w:rsidRDefault="00CB6D55" w:rsidP="0078267A">
      <w:pPr>
        <w:pStyle w:val="ListParagraph"/>
        <w:numPr>
          <w:ilvl w:val="1"/>
          <w:numId w:val="10"/>
        </w:numPr>
        <w:jc w:val="both"/>
      </w:pPr>
      <w:r w:rsidRPr="0078267A">
        <w:t xml:space="preserve">идейно-естетически анализ и връзка с използваните музикално-изразни средства; </w:t>
      </w:r>
    </w:p>
    <w:p w:rsidR="00CB6D55" w:rsidRPr="0078267A" w:rsidRDefault="00CB6D55" w:rsidP="0078267A">
      <w:pPr>
        <w:pStyle w:val="ListParagraph"/>
        <w:numPr>
          <w:ilvl w:val="1"/>
          <w:numId w:val="10"/>
        </w:numPr>
        <w:jc w:val="both"/>
      </w:pPr>
      <w:r w:rsidRPr="0078267A">
        <w:t>формално-структурен анализ;</w:t>
      </w:r>
    </w:p>
    <w:p w:rsidR="00CB6D55" w:rsidRPr="0078267A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D55" w:rsidRPr="0078267A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 xml:space="preserve">Забележки: </w:t>
      </w:r>
    </w:p>
    <w:p w:rsidR="00CB6D55" w:rsidRPr="0078267A" w:rsidRDefault="00CB6D55" w:rsidP="0078267A">
      <w:pPr>
        <w:pStyle w:val="ListParagraph"/>
        <w:numPr>
          <w:ilvl w:val="0"/>
          <w:numId w:val="12"/>
        </w:numPr>
        <w:jc w:val="both"/>
      </w:pPr>
      <w:r w:rsidRPr="0078267A">
        <w:t>Песните и музикалните произведения в приложения конспект се актуализират при промяна на учебните програми или на учебното съдържание на учебниците по музика от МОН;</w:t>
      </w:r>
    </w:p>
    <w:p w:rsidR="00CB6D55" w:rsidRPr="0078267A" w:rsidRDefault="00CB6D55" w:rsidP="0078267A">
      <w:pPr>
        <w:pStyle w:val="ListParagraph"/>
        <w:numPr>
          <w:ilvl w:val="0"/>
          <w:numId w:val="12"/>
        </w:numPr>
        <w:jc w:val="both"/>
      </w:pPr>
      <w:r w:rsidRPr="0078267A">
        <w:t>Всеки компонент от устния държавен изпит се оценява отделно. Крайната оценка е средносумарна.</w:t>
      </w:r>
    </w:p>
    <w:p w:rsidR="00CB6D55" w:rsidRPr="0078267A" w:rsidRDefault="00CB6D55" w:rsidP="0078267A">
      <w:pPr>
        <w:pStyle w:val="ListParagraph"/>
        <w:numPr>
          <w:ilvl w:val="0"/>
          <w:numId w:val="12"/>
        </w:numPr>
        <w:jc w:val="both"/>
      </w:pPr>
      <w:r w:rsidRPr="0078267A">
        <w:t>Студент, който е получил оценка Слаб 2 на някой от компонентите, получава крайна оценка Слаб 2.</w:t>
      </w:r>
    </w:p>
    <w:p w:rsidR="00CB6D55" w:rsidRPr="00F65796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D55" w:rsidRPr="0078267A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55" w:rsidRPr="0078267A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Б. КРИТЕРИИ ЗА ОЦЕНЯВАНЕ НА УСТНИЯ ДЪРЖАВЕН ИЗПИТ:</w:t>
      </w:r>
    </w:p>
    <w:p w:rsidR="00CB6D55" w:rsidRPr="0078267A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55" w:rsidRPr="0078267A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lastRenderedPageBreak/>
        <w:t>МОДУЛ 1: РАЗРАБОТВАНЕ НА ПРИМЕРЕН ПЛАН-КОНСПЕКТ НА УРОК ПО ОПРЕДЕЛЕНА ТЕМА</w:t>
      </w:r>
    </w:p>
    <w:p w:rsidR="00CB6D55" w:rsidRPr="0078267A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B6D55" w:rsidRPr="0078267A" w:rsidRDefault="00CB6D55" w:rsidP="0078267A">
      <w:pPr>
        <w:pStyle w:val="ListParagraph"/>
        <w:numPr>
          <w:ilvl w:val="0"/>
          <w:numId w:val="5"/>
        </w:numPr>
        <w:jc w:val="both"/>
      </w:pPr>
      <w:r w:rsidRPr="0078267A">
        <w:t>Ясно формулирана цел, според темата на урока;</w:t>
      </w:r>
    </w:p>
    <w:p w:rsidR="00CB6D55" w:rsidRPr="0078267A" w:rsidRDefault="00CB6D55" w:rsidP="0078267A">
      <w:pPr>
        <w:pStyle w:val="ListParagraph"/>
        <w:numPr>
          <w:ilvl w:val="0"/>
          <w:numId w:val="5"/>
        </w:numPr>
        <w:jc w:val="both"/>
      </w:pPr>
      <w:r w:rsidRPr="0078267A">
        <w:t>Подбор на педагогически методи и подходи, в зависимост от възрастта на обучаваните и образователната степен:</w:t>
      </w:r>
    </w:p>
    <w:p w:rsidR="00CB6D55" w:rsidRPr="0078267A" w:rsidRDefault="00CB6D55" w:rsidP="0078267A">
      <w:pPr>
        <w:pStyle w:val="ListParagraph"/>
        <w:numPr>
          <w:ilvl w:val="0"/>
          <w:numId w:val="5"/>
        </w:numPr>
        <w:jc w:val="both"/>
      </w:pPr>
      <w:r w:rsidRPr="0078267A">
        <w:t>Определяне на видът и характеристиката на урочната дейност и нейните структурни елементи;</w:t>
      </w:r>
    </w:p>
    <w:p w:rsidR="00CB6D55" w:rsidRPr="0078267A" w:rsidRDefault="00CB6D55" w:rsidP="0078267A">
      <w:pPr>
        <w:pStyle w:val="ListParagraph"/>
        <w:numPr>
          <w:ilvl w:val="0"/>
          <w:numId w:val="5"/>
        </w:numPr>
        <w:jc w:val="both"/>
      </w:pPr>
      <w:r w:rsidRPr="0078267A">
        <w:t>Структуриране на урока:</w:t>
      </w:r>
    </w:p>
    <w:p w:rsidR="00CB6D55" w:rsidRPr="0078267A" w:rsidRDefault="00CB6D55" w:rsidP="0078267A">
      <w:pPr>
        <w:pStyle w:val="ListParagraph"/>
        <w:numPr>
          <w:ilvl w:val="1"/>
          <w:numId w:val="5"/>
        </w:numPr>
        <w:jc w:val="both"/>
      </w:pPr>
      <w:r w:rsidRPr="0078267A">
        <w:t>Оптимален вариант на съотношение между частите на урока;</w:t>
      </w:r>
    </w:p>
    <w:p w:rsidR="00CB6D55" w:rsidRPr="0078267A" w:rsidRDefault="00CB6D55" w:rsidP="0078267A">
      <w:pPr>
        <w:pStyle w:val="ListParagraph"/>
        <w:numPr>
          <w:ilvl w:val="1"/>
          <w:numId w:val="5"/>
        </w:numPr>
        <w:jc w:val="both"/>
      </w:pPr>
      <w:r w:rsidRPr="0078267A">
        <w:t xml:space="preserve">Определяне на последователността на музикалните дейности; </w:t>
      </w:r>
    </w:p>
    <w:p w:rsidR="00CB6D55" w:rsidRPr="0078267A" w:rsidRDefault="00CB6D55" w:rsidP="0078267A">
      <w:pPr>
        <w:pStyle w:val="ListParagraph"/>
        <w:numPr>
          <w:ilvl w:val="1"/>
          <w:numId w:val="5"/>
        </w:numPr>
        <w:jc w:val="both"/>
      </w:pPr>
      <w:r w:rsidRPr="0078267A">
        <w:t xml:space="preserve">Общо </w:t>
      </w:r>
      <w:r w:rsidR="00836636" w:rsidRPr="0078267A">
        <w:t>времетраене</w:t>
      </w:r>
      <w:r w:rsidRPr="0078267A">
        <w:t xml:space="preserve"> според изискванията, определени от учебното заведение;</w:t>
      </w:r>
    </w:p>
    <w:p w:rsidR="00CB6D55" w:rsidRPr="0078267A" w:rsidRDefault="00CB6D55" w:rsidP="0078267A">
      <w:pPr>
        <w:pStyle w:val="ListParagraph"/>
        <w:numPr>
          <w:ilvl w:val="1"/>
          <w:numId w:val="5"/>
        </w:numPr>
        <w:jc w:val="both"/>
      </w:pPr>
      <w:r w:rsidRPr="0078267A">
        <w:t>Детайлно описание на музикалните примери, които студентът ще използва в урока по музика.</w:t>
      </w:r>
    </w:p>
    <w:p w:rsidR="00CB6D55" w:rsidRPr="0078267A" w:rsidRDefault="00CB6D55" w:rsidP="0078267A">
      <w:pPr>
        <w:pStyle w:val="ListParagraph"/>
        <w:numPr>
          <w:ilvl w:val="1"/>
          <w:numId w:val="5"/>
        </w:numPr>
        <w:jc w:val="both"/>
      </w:pPr>
      <w:r w:rsidRPr="0078267A">
        <w:t>Осъществяване на различни междупредметни връзки;</w:t>
      </w:r>
    </w:p>
    <w:p w:rsidR="00CB6D55" w:rsidRPr="0078267A" w:rsidRDefault="00CB6D55" w:rsidP="0078267A">
      <w:pPr>
        <w:pStyle w:val="ListParagraph"/>
        <w:numPr>
          <w:ilvl w:val="1"/>
          <w:numId w:val="5"/>
        </w:numPr>
        <w:jc w:val="both"/>
      </w:pPr>
      <w:r w:rsidRPr="0078267A">
        <w:t>Създаване на логични връзки между теория и практика;</w:t>
      </w:r>
    </w:p>
    <w:p w:rsidR="00CB6D55" w:rsidRPr="0078267A" w:rsidRDefault="00CB6D55" w:rsidP="0078267A">
      <w:pPr>
        <w:pStyle w:val="ListParagraph"/>
        <w:numPr>
          <w:ilvl w:val="1"/>
          <w:numId w:val="5"/>
        </w:numPr>
        <w:jc w:val="both"/>
      </w:pPr>
      <w:r w:rsidRPr="0078267A">
        <w:t xml:space="preserve">Боравене с ясна и точна терминология; </w:t>
      </w:r>
    </w:p>
    <w:p w:rsidR="00CB6D55" w:rsidRPr="0078267A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B6D55" w:rsidRPr="0078267A" w:rsidRDefault="00CB6D55" w:rsidP="0078267A">
      <w:pPr>
        <w:pStyle w:val="ListParagraph"/>
        <w:numPr>
          <w:ilvl w:val="0"/>
          <w:numId w:val="5"/>
        </w:numPr>
        <w:jc w:val="both"/>
      </w:pPr>
      <w:r w:rsidRPr="0078267A">
        <w:t xml:space="preserve">Посочване на интегралните връзки между темата и  включените в изпитния билет музикално произведение и песен. </w:t>
      </w:r>
    </w:p>
    <w:p w:rsidR="00CB6D55" w:rsidRPr="0078267A" w:rsidRDefault="00CB6D55" w:rsidP="0078267A">
      <w:pPr>
        <w:pStyle w:val="ListParagraph"/>
        <w:jc w:val="both"/>
      </w:pPr>
    </w:p>
    <w:p w:rsidR="00CB6D55" w:rsidRPr="0078267A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МОДУЛ 2: ИЗПЪЛНЕНИЕ И АНАЛИЗ НА ПЕСЕН</w:t>
      </w:r>
    </w:p>
    <w:p w:rsidR="00CB6D55" w:rsidRPr="0078267A" w:rsidRDefault="00CB6D55" w:rsidP="0078267A">
      <w:pPr>
        <w:pStyle w:val="ListParagraph"/>
        <w:numPr>
          <w:ilvl w:val="0"/>
          <w:numId w:val="11"/>
        </w:numPr>
        <w:jc w:val="both"/>
        <w:rPr>
          <w:b/>
        </w:rPr>
      </w:pPr>
      <w:r w:rsidRPr="0078267A">
        <w:rPr>
          <w:b/>
        </w:rPr>
        <w:t>Технико-изпълнителска прецизност по отношение на:</w:t>
      </w:r>
    </w:p>
    <w:p w:rsidR="00CB6D55" w:rsidRPr="0078267A" w:rsidRDefault="00CB6D55" w:rsidP="0078267A">
      <w:pPr>
        <w:pStyle w:val="ListParagraph"/>
        <w:numPr>
          <w:ilvl w:val="1"/>
          <w:numId w:val="11"/>
        </w:numPr>
        <w:jc w:val="both"/>
      </w:pPr>
      <w:r w:rsidRPr="0078267A">
        <w:t>Чистота на интонирането;</w:t>
      </w:r>
    </w:p>
    <w:p w:rsidR="00CB6D55" w:rsidRPr="0078267A" w:rsidRDefault="00CB6D55" w:rsidP="0078267A">
      <w:pPr>
        <w:pStyle w:val="ListParagraph"/>
        <w:numPr>
          <w:ilvl w:val="1"/>
          <w:numId w:val="11"/>
        </w:numPr>
        <w:jc w:val="both"/>
      </w:pPr>
      <w:r w:rsidRPr="0078267A">
        <w:t xml:space="preserve">Артикулация и темпо, съответстваща на характера; </w:t>
      </w:r>
    </w:p>
    <w:p w:rsidR="00CB6D55" w:rsidRPr="0078267A" w:rsidRDefault="00CB6D55" w:rsidP="0078267A">
      <w:pPr>
        <w:pStyle w:val="ListParagraph"/>
        <w:numPr>
          <w:ilvl w:val="1"/>
          <w:numId w:val="11"/>
        </w:numPr>
        <w:jc w:val="both"/>
      </w:pPr>
      <w:r w:rsidRPr="0078267A">
        <w:t>фразиране – логически продиктувано от  музикалното развитие;</w:t>
      </w:r>
    </w:p>
    <w:p w:rsidR="00CB6D55" w:rsidRPr="0078267A" w:rsidRDefault="00CB6D55" w:rsidP="0078267A">
      <w:pPr>
        <w:pStyle w:val="ListParagraph"/>
        <w:numPr>
          <w:ilvl w:val="1"/>
          <w:numId w:val="11"/>
        </w:numPr>
        <w:jc w:val="both"/>
      </w:pPr>
      <w:r w:rsidRPr="0078267A">
        <w:t xml:space="preserve">динамика, изхождаща от логиката на образното развитие </w:t>
      </w:r>
    </w:p>
    <w:p w:rsidR="00CB6D55" w:rsidRPr="0078267A" w:rsidRDefault="00CB6D55" w:rsidP="0078267A">
      <w:pPr>
        <w:pStyle w:val="ListParagraph"/>
        <w:numPr>
          <w:ilvl w:val="1"/>
          <w:numId w:val="11"/>
        </w:numPr>
        <w:jc w:val="both"/>
      </w:pPr>
      <w:r w:rsidRPr="0078267A">
        <w:t>метрико-ритмическа устойчивост;</w:t>
      </w:r>
    </w:p>
    <w:p w:rsidR="00CB6D55" w:rsidRPr="0078267A" w:rsidRDefault="00CB6D55" w:rsidP="0078267A">
      <w:pPr>
        <w:pStyle w:val="ListParagraph"/>
        <w:numPr>
          <w:ilvl w:val="1"/>
          <w:numId w:val="11"/>
        </w:numPr>
        <w:jc w:val="both"/>
      </w:pPr>
      <w:r w:rsidRPr="0078267A">
        <w:t>Ясна дикция и отчетливо артикулиране;</w:t>
      </w:r>
    </w:p>
    <w:p w:rsidR="00CB6D55" w:rsidRPr="0078267A" w:rsidRDefault="00CB6D55" w:rsidP="0078267A">
      <w:pPr>
        <w:pStyle w:val="ListParagraph"/>
        <w:numPr>
          <w:ilvl w:val="1"/>
          <w:numId w:val="11"/>
        </w:numPr>
        <w:jc w:val="both"/>
      </w:pPr>
      <w:r w:rsidRPr="0078267A">
        <w:t>Певческо-инструментални и диригентски умения.</w:t>
      </w:r>
    </w:p>
    <w:p w:rsidR="00CB6D55" w:rsidRPr="0078267A" w:rsidRDefault="00CB6D55" w:rsidP="0078267A">
      <w:pPr>
        <w:pStyle w:val="ListParagraph"/>
        <w:ind w:left="1440"/>
        <w:jc w:val="both"/>
      </w:pPr>
    </w:p>
    <w:p w:rsidR="00CB6D55" w:rsidRPr="0078267A" w:rsidRDefault="00CB6D55" w:rsidP="0078267A">
      <w:pPr>
        <w:pStyle w:val="ListParagraph"/>
        <w:numPr>
          <w:ilvl w:val="0"/>
          <w:numId w:val="11"/>
        </w:numPr>
        <w:jc w:val="both"/>
        <w:rPr>
          <w:b/>
        </w:rPr>
      </w:pPr>
      <w:r w:rsidRPr="0078267A">
        <w:rPr>
          <w:b/>
        </w:rPr>
        <w:t>Анализ на песента:</w:t>
      </w:r>
    </w:p>
    <w:p w:rsidR="00CB6D55" w:rsidRPr="0078267A" w:rsidRDefault="00CB6D55" w:rsidP="0078267A">
      <w:pPr>
        <w:pStyle w:val="ListParagraph"/>
        <w:numPr>
          <w:ilvl w:val="1"/>
          <w:numId w:val="11"/>
        </w:numPr>
        <w:jc w:val="both"/>
      </w:pPr>
      <w:r w:rsidRPr="0078267A">
        <w:t>Диригентски анализ, открояване на изпълнителската проблематика; съотнасяне към изпълнителските възможности на учениците;</w:t>
      </w:r>
    </w:p>
    <w:p w:rsidR="00CB6D55" w:rsidRPr="0078267A" w:rsidRDefault="00836636" w:rsidP="0078267A">
      <w:pPr>
        <w:pStyle w:val="ListParagraph"/>
        <w:numPr>
          <w:ilvl w:val="1"/>
          <w:numId w:val="11"/>
        </w:numPr>
        <w:jc w:val="both"/>
      </w:pPr>
      <w:r>
        <w:t>О</w:t>
      </w:r>
      <w:r w:rsidR="00CB6D55" w:rsidRPr="0078267A">
        <w:t>бособяване на методи и подходи за преодоляване на изпълнителските проблеми;</w:t>
      </w:r>
    </w:p>
    <w:p w:rsidR="00CB6D55" w:rsidRPr="0078267A" w:rsidRDefault="00CB6D55" w:rsidP="0078267A">
      <w:pPr>
        <w:pStyle w:val="ListParagraph"/>
        <w:numPr>
          <w:ilvl w:val="1"/>
          <w:numId w:val="11"/>
        </w:numPr>
        <w:jc w:val="both"/>
      </w:pPr>
      <w:r w:rsidRPr="0078267A">
        <w:t>Информация за композитора, стиловите му особености;</w:t>
      </w:r>
    </w:p>
    <w:p w:rsidR="00CB6D55" w:rsidRPr="0078267A" w:rsidRDefault="00CB6D55" w:rsidP="0078267A">
      <w:pPr>
        <w:pStyle w:val="ListParagraph"/>
        <w:numPr>
          <w:ilvl w:val="1"/>
          <w:numId w:val="11"/>
        </w:numPr>
        <w:jc w:val="both"/>
      </w:pPr>
      <w:r w:rsidRPr="0078267A">
        <w:t>Музикално-естетически анализ – идея, избор на средства за постигането ѝ, връзка с текста, динамика на емоционалната въздейственост;</w:t>
      </w:r>
    </w:p>
    <w:p w:rsidR="00CB6D55" w:rsidRPr="0078267A" w:rsidRDefault="00CB6D55" w:rsidP="0078267A">
      <w:pPr>
        <w:pStyle w:val="ListParagraph"/>
        <w:numPr>
          <w:ilvl w:val="1"/>
          <w:numId w:val="11"/>
        </w:numPr>
        <w:jc w:val="both"/>
      </w:pPr>
      <w:r w:rsidRPr="0078267A">
        <w:t>формално-структурен – форма, дялове, връзка с идеята и общата емоционалност.</w:t>
      </w:r>
    </w:p>
    <w:p w:rsidR="00CB6D55" w:rsidRPr="0078267A" w:rsidRDefault="00CB6D55" w:rsidP="00782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D55" w:rsidRPr="0078267A" w:rsidRDefault="00CB6D55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МОДУЛ 3: АНАЛИЗИРАНЕ НА МУЗИКАЛНО ПРОИЗВЕДЕНИЕ</w:t>
      </w:r>
    </w:p>
    <w:p w:rsidR="00CB6D55" w:rsidRPr="0078267A" w:rsidRDefault="00CB6D55" w:rsidP="0078267A">
      <w:pPr>
        <w:pStyle w:val="ListParagraph"/>
        <w:numPr>
          <w:ilvl w:val="1"/>
          <w:numId w:val="13"/>
        </w:numPr>
        <w:ind w:left="1434" w:hanging="357"/>
        <w:jc w:val="both"/>
      </w:pPr>
      <w:r w:rsidRPr="0078267A">
        <w:t xml:space="preserve">исторически сведения за композитор, епоха, стилови особености, открояване мястото и значението на композитора в националната и световна музикална култура; </w:t>
      </w:r>
    </w:p>
    <w:p w:rsidR="00CB6D55" w:rsidRPr="0078267A" w:rsidRDefault="00CB6D55" w:rsidP="0078267A">
      <w:pPr>
        <w:pStyle w:val="ListParagraph"/>
        <w:numPr>
          <w:ilvl w:val="1"/>
          <w:numId w:val="13"/>
        </w:numPr>
        <w:ind w:left="1434" w:hanging="357"/>
        <w:jc w:val="both"/>
      </w:pPr>
      <w:r w:rsidRPr="0078267A">
        <w:t>исторически сведения за произведението, информация за изпълнителския състав;</w:t>
      </w:r>
    </w:p>
    <w:p w:rsidR="00CB6D55" w:rsidRPr="0078267A" w:rsidRDefault="00CB6D55" w:rsidP="0078267A">
      <w:pPr>
        <w:pStyle w:val="ListParagraph"/>
        <w:numPr>
          <w:ilvl w:val="1"/>
          <w:numId w:val="13"/>
        </w:numPr>
        <w:ind w:left="1434" w:hanging="357"/>
        <w:jc w:val="both"/>
      </w:pPr>
      <w:r w:rsidRPr="0078267A">
        <w:t>идейно-естетически анализ –използвани музикално-изразни средства във връзка с идеята;</w:t>
      </w:r>
    </w:p>
    <w:p w:rsidR="00CB6D55" w:rsidRPr="0078267A" w:rsidRDefault="00CB6D55" w:rsidP="0078267A">
      <w:pPr>
        <w:pStyle w:val="ListParagraph"/>
        <w:numPr>
          <w:ilvl w:val="1"/>
          <w:numId w:val="13"/>
        </w:numPr>
        <w:ind w:left="1434" w:hanging="357"/>
        <w:jc w:val="both"/>
      </w:pPr>
      <w:r w:rsidRPr="0078267A">
        <w:t>формално-структурен анализ – форма, дялове, връзка с идеята и общата емоционалност.</w:t>
      </w:r>
    </w:p>
    <w:p w:rsidR="00CB6D55" w:rsidRPr="0078267A" w:rsidRDefault="00CB6D55" w:rsidP="00782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D55" w:rsidRPr="0078267A" w:rsidRDefault="00CB6D55" w:rsidP="00782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67A" w:rsidRPr="0078267A" w:rsidRDefault="0078267A" w:rsidP="00782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ОКОНЧАТЕЛНА ОЦЕНКА: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7A">
        <w:rPr>
          <w:rFonts w:ascii="Times New Roman" w:hAnsi="Times New Roman" w:cs="Times New Roman"/>
          <w:sz w:val="24"/>
          <w:szCs w:val="24"/>
        </w:rPr>
        <w:t>Всеки един от модулите се оценява самостоятелно. Крайната оценка е средноаритметична на резултатите по отделните модули, както следва:</w:t>
      </w:r>
    </w:p>
    <w:p w:rsidR="0078267A" w:rsidRPr="0078267A" w:rsidRDefault="0078267A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 xml:space="preserve">Отличен 6 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7A">
        <w:rPr>
          <w:rFonts w:ascii="Times New Roman" w:hAnsi="Times New Roman" w:cs="Times New Roman"/>
          <w:b/>
          <w:i/>
          <w:sz w:val="24"/>
          <w:szCs w:val="24"/>
        </w:rPr>
        <w:t>по отношение на модул 1</w:t>
      </w:r>
      <w:r w:rsidRPr="00782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67A" w:rsidRPr="0078267A" w:rsidRDefault="0078267A" w:rsidP="0078267A">
      <w:pPr>
        <w:numPr>
          <w:ilvl w:val="0"/>
          <w:numId w:val="34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67A">
        <w:rPr>
          <w:rFonts w:ascii="Times New Roman" w:hAnsi="Times New Roman" w:cs="Times New Roman"/>
          <w:i/>
          <w:sz w:val="24"/>
          <w:szCs w:val="24"/>
        </w:rPr>
        <w:t xml:space="preserve">Ясно формулирана целта на темата и обособени </w:t>
      </w:r>
      <w:r w:rsidR="00836636" w:rsidRPr="0078267A">
        <w:rPr>
          <w:rFonts w:ascii="Times New Roman" w:hAnsi="Times New Roman" w:cs="Times New Roman"/>
          <w:i/>
          <w:sz w:val="24"/>
          <w:szCs w:val="24"/>
        </w:rPr>
        <w:t>основните</w:t>
      </w:r>
      <w:r w:rsidRPr="0078267A">
        <w:rPr>
          <w:rFonts w:ascii="Times New Roman" w:hAnsi="Times New Roman" w:cs="Times New Roman"/>
          <w:i/>
          <w:sz w:val="24"/>
          <w:szCs w:val="24"/>
        </w:rPr>
        <w:t xml:space="preserve"> видове задачи за реализиране;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Включени нетрадиционни и иновативни методи на работа, оригинални идеи;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Осъществена е  емоционално-логическа връзка между различните музикални дейности и задачи;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Правилно структуриран урок;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Описание на необходимите нагледни материали и технически средства;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Включване на игрови подходи.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Осъществена връзка с песента и музикалното произведение.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7A">
        <w:rPr>
          <w:rFonts w:ascii="Times New Roman" w:hAnsi="Times New Roman" w:cs="Times New Roman"/>
          <w:b/>
          <w:i/>
          <w:sz w:val="24"/>
          <w:szCs w:val="24"/>
        </w:rPr>
        <w:t>по отношение на модул 2</w:t>
      </w:r>
      <w:r w:rsidRPr="00782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67A" w:rsidRPr="0078267A" w:rsidRDefault="0078267A" w:rsidP="0078267A">
      <w:pPr>
        <w:pStyle w:val="ListParagraph"/>
        <w:numPr>
          <w:ilvl w:val="0"/>
          <w:numId w:val="11"/>
        </w:numPr>
        <w:jc w:val="both"/>
        <w:rPr>
          <w:i/>
        </w:rPr>
      </w:pPr>
      <w:r w:rsidRPr="0078267A">
        <w:rPr>
          <w:i/>
        </w:rPr>
        <w:t>Технико-изпълнителска прецизност и емоционална въздейственост, високо ниво на певческо-инструменталните умения:</w:t>
      </w:r>
    </w:p>
    <w:p w:rsidR="0078267A" w:rsidRPr="0078267A" w:rsidRDefault="0078267A" w:rsidP="0078267A">
      <w:pPr>
        <w:pStyle w:val="ListParagraph"/>
        <w:numPr>
          <w:ilvl w:val="0"/>
          <w:numId w:val="11"/>
        </w:numPr>
        <w:jc w:val="both"/>
        <w:rPr>
          <w:i/>
        </w:rPr>
      </w:pPr>
      <w:r w:rsidRPr="0078267A">
        <w:rPr>
          <w:i/>
        </w:rPr>
        <w:t>Задълбочен анализ на песента с ясно формулирана изпълнителска проблематика и обособени методи и подходи за преодоляването ѝ, логично аргументирани, изхождайки от възрастовите особености на учениците и техните изпълнителски умения:</w:t>
      </w:r>
    </w:p>
    <w:p w:rsidR="0078267A" w:rsidRPr="0078267A" w:rsidRDefault="0078267A" w:rsidP="0078267A">
      <w:pPr>
        <w:pStyle w:val="ListParagraph"/>
        <w:jc w:val="both"/>
        <w:rPr>
          <w:i/>
        </w:rPr>
      </w:pPr>
    </w:p>
    <w:p w:rsidR="0078267A" w:rsidRPr="0078267A" w:rsidRDefault="0078267A" w:rsidP="0078267A">
      <w:pPr>
        <w:pStyle w:val="ListParagraph"/>
        <w:jc w:val="both"/>
      </w:pPr>
      <w:r w:rsidRPr="0078267A">
        <w:rPr>
          <w:b/>
          <w:i/>
        </w:rPr>
        <w:t>по отношение на модул 3</w:t>
      </w:r>
      <w:r w:rsidRPr="0078267A">
        <w:t xml:space="preserve">: 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</w:pPr>
      <w:r w:rsidRPr="0078267A">
        <w:t xml:space="preserve">Задълбочена и обективна историческа информация за композитор, епоха, стил, произведение; 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</w:pPr>
      <w:r w:rsidRPr="0078267A">
        <w:t>Задълбочен идейно-естетически и формално-структурен анализ. Ясно изразено лично отношение при открояване на връзката:  идея-обща емоционалност-средства за постигането.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</w:pPr>
      <w:r w:rsidRPr="0078267A">
        <w:t>точност и богата езикова култура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 xml:space="preserve">Много добър 5 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7A">
        <w:rPr>
          <w:rFonts w:ascii="Times New Roman" w:hAnsi="Times New Roman" w:cs="Times New Roman"/>
          <w:b/>
          <w:i/>
          <w:sz w:val="24"/>
          <w:szCs w:val="24"/>
        </w:rPr>
        <w:t>по отношение на модул 1</w:t>
      </w:r>
      <w:r w:rsidRPr="00782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67A" w:rsidRPr="0078267A" w:rsidRDefault="0078267A" w:rsidP="0078267A">
      <w:pPr>
        <w:numPr>
          <w:ilvl w:val="0"/>
          <w:numId w:val="34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67A">
        <w:rPr>
          <w:rFonts w:ascii="Times New Roman" w:hAnsi="Times New Roman" w:cs="Times New Roman"/>
          <w:i/>
          <w:sz w:val="24"/>
          <w:szCs w:val="24"/>
        </w:rPr>
        <w:t xml:space="preserve">Ясно формулирана целта на темата и обособени </w:t>
      </w:r>
      <w:r w:rsidR="00836636" w:rsidRPr="0078267A">
        <w:rPr>
          <w:rFonts w:ascii="Times New Roman" w:hAnsi="Times New Roman" w:cs="Times New Roman"/>
          <w:i/>
          <w:sz w:val="24"/>
          <w:szCs w:val="24"/>
        </w:rPr>
        <w:t>основните</w:t>
      </w:r>
      <w:r w:rsidRPr="0078267A">
        <w:rPr>
          <w:rFonts w:ascii="Times New Roman" w:hAnsi="Times New Roman" w:cs="Times New Roman"/>
          <w:i/>
          <w:sz w:val="24"/>
          <w:szCs w:val="24"/>
        </w:rPr>
        <w:t xml:space="preserve"> видове задачи за реализиране;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Включени нетрадиционни и иновативни методи на работа, оригинални идеи;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Осъществена е  емоционално-логическа връзка между различните музикални дейности и задачи;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Правилно структуриран урок;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Описание на необходимите нагледни материали и технически средства;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Включване на игрови подходи.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  <w:u w:val="single"/>
        </w:rPr>
        <w:t>Връзката с песента и музикалното произведение недостатъчно ясно формулирана</w:t>
      </w:r>
      <w:r w:rsidRPr="0078267A">
        <w:rPr>
          <w:i/>
        </w:rPr>
        <w:t>.</w:t>
      </w:r>
    </w:p>
    <w:p w:rsid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796" w:rsidRDefault="00F65796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796" w:rsidRPr="0078267A" w:rsidRDefault="00F65796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7A">
        <w:rPr>
          <w:rFonts w:ascii="Times New Roman" w:hAnsi="Times New Roman" w:cs="Times New Roman"/>
          <w:b/>
          <w:i/>
          <w:sz w:val="24"/>
          <w:szCs w:val="24"/>
        </w:rPr>
        <w:t>по отношение на модул 2</w:t>
      </w:r>
      <w:r w:rsidRPr="00782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67A" w:rsidRPr="0078267A" w:rsidRDefault="0078267A" w:rsidP="0078267A">
      <w:pPr>
        <w:pStyle w:val="ListParagraph"/>
        <w:numPr>
          <w:ilvl w:val="0"/>
          <w:numId w:val="11"/>
        </w:numPr>
        <w:jc w:val="both"/>
        <w:rPr>
          <w:i/>
        </w:rPr>
      </w:pPr>
      <w:r w:rsidRPr="0078267A">
        <w:rPr>
          <w:i/>
        </w:rPr>
        <w:t>Технико-изпълнителска прецизност и емоционална въздейственост, високо ниво на певческо-инструменталните умения:</w:t>
      </w:r>
    </w:p>
    <w:p w:rsidR="0078267A" w:rsidRPr="0078267A" w:rsidRDefault="0078267A" w:rsidP="0078267A">
      <w:pPr>
        <w:pStyle w:val="ListParagraph"/>
        <w:numPr>
          <w:ilvl w:val="0"/>
          <w:numId w:val="11"/>
        </w:numPr>
        <w:jc w:val="both"/>
        <w:rPr>
          <w:i/>
        </w:rPr>
      </w:pPr>
      <w:r w:rsidRPr="0078267A">
        <w:rPr>
          <w:i/>
        </w:rPr>
        <w:t xml:space="preserve">Анализ на песента с </w:t>
      </w:r>
      <w:r w:rsidRPr="0078267A">
        <w:rPr>
          <w:i/>
          <w:u w:val="single"/>
        </w:rPr>
        <w:t>пропуски при формулирането на изпълнителската проблематика</w:t>
      </w:r>
      <w:r w:rsidRPr="0078267A">
        <w:rPr>
          <w:i/>
        </w:rPr>
        <w:t xml:space="preserve"> и обособени методи и подходи за преодоляването ѝ, логично аргументирани, изхождайки от възрастовите особености на учениците и техните изпълнителски умения:</w:t>
      </w:r>
    </w:p>
    <w:p w:rsidR="0078267A" w:rsidRPr="0078267A" w:rsidRDefault="0078267A" w:rsidP="0078267A">
      <w:pPr>
        <w:pStyle w:val="ListParagraph"/>
        <w:jc w:val="both"/>
        <w:rPr>
          <w:i/>
        </w:rPr>
      </w:pPr>
    </w:p>
    <w:p w:rsidR="0078267A" w:rsidRPr="0078267A" w:rsidRDefault="0078267A" w:rsidP="0078267A">
      <w:pPr>
        <w:pStyle w:val="ListParagraph"/>
        <w:jc w:val="both"/>
      </w:pPr>
      <w:r w:rsidRPr="0078267A">
        <w:rPr>
          <w:b/>
          <w:i/>
        </w:rPr>
        <w:t>по отношение на модул 3</w:t>
      </w:r>
      <w:r w:rsidRPr="0078267A">
        <w:t xml:space="preserve">: 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  <w:rPr>
          <w:i/>
        </w:rPr>
      </w:pPr>
      <w:r w:rsidRPr="0078267A">
        <w:rPr>
          <w:i/>
        </w:rPr>
        <w:t xml:space="preserve">Задълбочена и обективна историческа информация за композитор, епоха, стил, произведение; 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  <w:rPr>
          <w:i/>
        </w:rPr>
      </w:pPr>
      <w:r w:rsidRPr="0078267A">
        <w:rPr>
          <w:i/>
        </w:rPr>
        <w:t xml:space="preserve">Задълбочен идейно-естетически и формално-структурен анализ. </w:t>
      </w:r>
      <w:r w:rsidRPr="0078267A">
        <w:rPr>
          <w:i/>
          <w:u w:val="single"/>
        </w:rPr>
        <w:t>Липса на изразено</w:t>
      </w:r>
      <w:r w:rsidRPr="0078267A">
        <w:rPr>
          <w:i/>
        </w:rPr>
        <w:t xml:space="preserve"> лично отношение при открояване на връзката:  идея-обща емоционалност-средства за постигането.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  <w:rPr>
          <w:i/>
        </w:rPr>
      </w:pPr>
      <w:r w:rsidRPr="0078267A">
        <w:rPr>
          <w:i/>
        </w:rPr>
        <w:t>точност и богата езикова култура</w:t>
      </w:r>
    </w:p>
    <w:p w:rsidR="0078267A" w:rsidRPr="0078267A" w:rsidRDefault="0078267A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Добър 4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7A">
        <w:rPr>
          <w:rFonts w:ascii="Times New Roman" w:hAnsi="Times New Roman" w:cs="Times New Roman"/>
          <w:b/>
          <w:i/>
          <w:sz w:val="24"/>
          <w:szCs w:val="24"/>
        </w:rPr>
        <w:t>по отношение на модул 1</w:t>
      </w:r>
      <w:r w:rsidRPr="00782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67A" w:rsidRPr="0078267A" w:rsidRDefault="0078267A" w:rsidP="0078267A">
      <w:pPr>
        <w:numPr>
          <w:ilvl w:val="0"/>
          <w:numId w:val="34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67A">
        <w:rPr>
          <w:rFonts w:ascii="Times New Roman" w:hAnsi="Times New Roman" w:cs="Times New Roman"/>
          <w:i/>
          <w:sz w:val="24"/>
          <w:szCs w:val="24"/>
        </w:rPr>
        <w:t xml:space="preserve">Ясно формулирана целта на темата и обособени </w:t>
      </w:r>
      <w:r w:rsidR="00836636" w:rsidRPr="0078267A">
        <w:rPr>
          <w:rFonts w:ascii="Times New Roman" w:hAnsi="Times New Roman" w:cs="Times New Roman"/>
          <w:i/>
          <w:sz w:val="24"/>
          <w:szCs w:val="24"/>
        </w:rPr>
        <w:t>основните</w:t>
      </w:r>
      <w:r w:rsidRPr="0078267A">
        <w:rPr>
          <w:rFonts w:ascii="Times New Roman" w:hAnsi="Times New Roman" w:cs="Times New Roman"/>
          <w:i/>
          <w:sz w:val="24"/>
          <w:szCs w:val="24"/>
        </w:rPr>
        <w:t xml:space="preserve"> видове задачи за реализиране;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Предпочитание към традиционните методи на обучение;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Осъществена е  емоционално-логическа връзка между различните музикални дейности и задачи;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Правилно структуриран урок;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Описание на необходимите нагледни материали и технически средства;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  <w:u w:val="single"/>
        </w:rPr>
      </w:pPr>
      <w:r w:rsidRPr="0078267A">
        <w:rPr>
          <w:i/>
          <w:u w:val="single"/>
        </w:rPr>
        <w:t>Ограничено включване на игрови подходи.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  <w:u w:val="single"/>
        </w:rPr>
        <w:t>Връзката с песента и музикалното произведение недостатъчно ясно формулирана</w:t>
      </w:r>
      <w:r w:rsidRPr="0078267A">
        <w:rPr>
          <w:i/>
        </w:rPr>
        <w:t>.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7A">
        <w:rPr>
          <w:rFonts w:ascii="Times New Roman" w:hAnsi="Times New Roman" w:cs="Times New Roman"/>
          <w:b/>
          <w:i/>
          <w:sz w:val="24"/>
          <w:szCs w:val="24"/>
        </w:rPr>
        <w:t>по отношение на модул 2</w:t>
      </w:r>
      <w:r w:rsidRPr="00782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67A" w:rsidRPr="0078267A" w:rsidRDefault="0078267A" w:rsidP="0078267A">
      <w:pPr>
        <w:pStyle w:val="ListParagraph"/>
        <w:numPr>
          <w:ilvl w:val="0"/>
          <w:numId w:val="11"/>
        </w:numPr>
        <w:jc w:val="both"/>
        <w:rPr>
          <w:i/>
        </w:rPr>
      </w:pPr>
      <w:r w:rsidRPr="0078267A">
        <w:rPr>
          <w:i/>
        </w:rPr>
        <w:t xml:space="preserve">Технико-изпълнителска прецизност и емоционална въздейственост, </w:t>
      </w:r>
      <w:r w:rsidRPr="0078267A">
        <w:rPr>
          <w:i/>
          <w:u w:val="single"/>
        </w:rPr>
        <w:t>недобро ниво</w:t>
      </w:r>
      <w:r w:rsidRPr="0078267A">
        <w:rPr>
          <w:i/>
        </w:rPr>
        <w:t xml:space="preserve"> на певческо-инструменталните умения:</w:t>
      </w:r>
    </w:p>
    <w:p w:rsidR="0078267A" w:rsidRPr="0078267A" w:rsidRDefault="0078267A" w:rsidP="0078267A">
      <w:pPr>
        <w:pStyle w:val="ListParagraph"/>
        <w:numPr>
          <w:ilvl w:val="0"/>
          <w:numId w:val="11"/>
        </w:numPr>
        <w:jc w:val="both"/>
        <w:rPr>
          <w:i/>
        </w:rPr>
      </w:pPr>
      <w:r w:rsidRPr="0078267A">
        <w:rPr>
          <w:i/>
        </w:rPr>
        <w:t xml:space="preserve">Анализ на песента с </w:t>
      </w:r>
      <w:r w:rsidRPr="0078267A">
        <w:rPr>
          <w:i/>
          <w:u w:val="single"/>
        </w:rPr>
        <w:t>пропуски при формулирането на изпълнителската проблематика</w:t>
      </w:r>
      <w:r w:rsidRPr="0078267A">
        <w:rPr>
          <w:i/>
        </w:rPr>
        <w:t xml:space="preserve"> и обособени методи и подходи за преодоляването ѝ, логично аргументирани, изхождайки от възрастовите особености на учениците и техните изпълнителски умения:</w:t>
      </w:r>
    </w:p>
    <w:p w:rsidR="0078267A" w:rsidRPr="0078267A" w:rsidRDefault="0078267A" w:rsidP="0078267A">
      <w:pPr>
        <w:pStyle w:val="ListParagraph"/>
        <w:jc w:val="both"/>
        <w:rPr>
          <w:i/>
        </w:rPr>
      </w:pPr>
    </w:p>
    <w:p w:rsidR="0078267A" w:rsidRPr="0078267A" w:rsidRDefault="0078267A" w:rsidP="0078267A">
      <w:pPr>
        <w:pStyle w:val="ListParagraph"/>
        <w:jc w:val="both"/>
      </w:pPr>
      <w:r w:rsidRPr="0078267A">
        <w:rPr>
          <w:b/>
          <w:i/>
        </w:rPr>
        <w:t>по отношение на модул 3</w:t>
      </w:r>
      <w:r w:rsidRPr="0078267A">
        <w:t xml:space="preserve">: 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  <w:rPr>
          <w:i/>
        </w:rPr>
      </w:pPr>
      <w:r w:rsidRPr="0078267A">
        <w:rPr>
          <w:i/>
          <w:u w:val="single"/>
        </w:rPr>
        <w:t>Недостатъчно задълбочена</w:t>
      </w:r>
      <w:r w:rsidRPr="0078267A">
        <w:rPr>
          <w:i/>
        </w:rPr>
        <w:t xml:space="preserve">, но обективна историческа информация за композитор, епоха, стил, произведение; 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  <w:rPr>
          <w:i/>
        </w:rPr>
      </w:pPr>
      <w:r w:rsidRPr="0078267A">
        <w:rPr>
          <w:i/>
        </w:rPr>
        <w:t xml:space="preserve">Задълбочен идейно-естетически и формално-структурен анализ. </w:t>
      </w:r>
      <w:r w:rsidRPr="0078267A">
        <w:rPr>
          <w:i/>
          <w:u w:val="single"/>
        </w:rPr>
        <w:t>Липса на изразено</w:t>
      </w:r>
      <w:r w:rsidRPr="0078267A">
        <w:rPr>
          <w:i/>
        </w:rPr>
        <w:t xml:space="preserve"> лично отношение при открояване на връзката:  идея-обща емоционалност-средства за постигането.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  <w:rPr>
          <w:i/>
        </w:rPr>
      </w:pPr>
      <w:r w:rsidRPr="0078267A">
        <w:rPr>
          <w:i/>
        </w:rPr>
        <w:t>точност и богата езикова култура</w:t>
      </w:r>
    </w:p>
    <w:p w:rsidR="0078267A" w:rsidRPr="0078267A" w:rsidRDefault="0078267A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796" w:rsidRDefault="00F65796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796" w:rsidRDefault="00F65796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796" w:rsidRDefault="00F65796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796" w:rsidRPr="0078267A" w:rsidRDefault="00F65796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Среден 3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7A">
        <w:rPr>
          <w:rFonts w:ascii="Times New Roman" w:hAnsi="Times New Roman" w:cs="Times New Roman"/>
          <w:b/>
          <w:i/>
          <w:sz w:val="24"/>
          <w:szCs w:val="24"/>
        </w:rPr>
        <w:t>по отношение на модул 1</w:t>
      </w:r>
      <w:r w:rsidRPr="00782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67A" w:rsidRPr="0078267A" w:rsidRDefault="0078267A" w:rsidP="0078267A">
      <w:pPr>
        <w:numPr>
          <w:ilvl w:val="0"/>
          <w:numId w:val="34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67A">
        <w:rPr>
          <w:rFonts w:ascii="Times New Roman" w:hAnsi="Times New Roman" w:cs="Times New Roman"/>
          <w:i/>
          <w:sz w:val="24"/>
          <w:szCs w:val="24"/>
          <w:u w:val="single"/>
        </w:rPr>
        <w:t>Неясно формулирана целта</w:t>
      </w:r>
      <w:r w:rsidRPr="0078267A">
        <w:rPr>
          <w:rFonts w:ascii="Times New Roman" w:hAnsi="Times New Roman" w:cs="Times New Roman"/>
          <w:i/>
          <w:sz w:val="24"/>
          <w:szCs w:val="24"/>
        </w:rPr>
        <w:t xml:space="preserve"> на темата и обособени </w:t>
      </w:r>
      <w:r w:rsidR="00836636" w:rsidRPr="0078267A">
        <w:rPr>
          <w:rFonts w:ascii="Times New Roman" w:hAnsi="Times New Roman" w:cs="Times New Roman"/>
          <w:i/>
          <w:sz w:val="24"/>
          <w:szCs w:val="24"/>
        </w:rPr>
        <w:t>основните</w:t>
      </w:r>
      <w:r w:rsidRPr="0078267A">
        <w:rPr>
          <w:rFonts w:ascii="Times New Roman" w:hAnsi="Times New Roman" w:cs="Times New Roman"/>
          <w:i/>
          <w:sz w:val="24"/>
          <w:szCs w:val="24"/>
        </w:rPr>
        <w:t xml:space="preserve"> видове задачи за реализиране;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Предпочитание към традиционните методи на обучение;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Осъществена е  емоционално-логическа връзка между различните музикални дейности и задачи;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  <w:u w:val="single"/>
        </w:rPr>
        <w:t>Пропуски в правилното структуриране на урока</w:t>
      </w:r>
      <w:r w:rsidRPr="0078267A">
        <w:rPr>
          <w:i/>
        </w:rPr>
        <w:t>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Описание на необходимите нагледни материали и технически средства;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  <w:u w:val="single"/>
        </w:rPr>
      </w:pPr>
      <w:r w:rsidRPr="0078267A">
        <w:rPr>
          <w:i/>
          <w:u w:val="single"/>
        </w:rPr>
        <w:t>Ограничено включване на игрови подходи.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  <w:u w:val="single"/>
        </w:rPr>
        <w:t>Връзката с песента и музикалното произведение недостатъчно ясно формулирана</w:t>
      </w:r>
      <w:r w:rsidRPr="0078267A">
        <w:rPr>
          <w:i/>
        </w:rPr>
        <w:t>.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7A">
        <w:rPr>
          <w:rFonts w:ascii="Times New Roman" w:hAnsi="Times New Roman" w:cs="Times New Roman"/>
          <w:b/>
          <w:i/>
          <w:sz w:val="24"/>
          <w:szCs w:val="24"/>
        </w:rPr>
        <w:t>по отношение на модул 2</w:t>
      </w:r>
      <w:r w:rsidRPr="00782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67A" w:rsidRPr="0078267A" w:rsidRDefault="0078267A" w:rsidP="0078267A">
      <w:pPr>
        <w:pStyle w:val="ListParagraph"/>
        <w:numPr>
          <w:ilvl w:val="0"/>
          <w:numId w:val="11"/>
        </w:numPr>
        <w:jc w:val="both"/>
        <w:rPr>
          <w:i/>
        </w:rPr>
      </w:pPr>
      <w:r w:rsidRPr="0078267A">
        <w:rPr>
          <w:i/>
        </w:rPr>
        <w:t xml:space="preserve">Интонационни неточности и липса на емоционална въздейственост, </w:t>
      </w:r>
      <w:r w:rsidRPr="0078267A">
        <w:rPr>
          <w:i/>
          <w:u w:val="single"/>
        </w:rPr>
        <w:t>недобро ниво</w:t>
      </w:r>
      <w:r w:rsidRPr="0078267A">
        <w:rPr>
          <w:i/>
        </w:rPr>
        <w:t xml:space="preserve"> на певческо-инструменталните умения:</w:t>
      </w:r>
    </w:p>
    <w:p w:rsidR="0078267A" w:rsidRPr="0078267A" w:rsidRDefault="0078267A" w:rsidP="0078267A">
      <w:pPr>
        <w:pStyle w:val="ListParagraph"/>
        <w:numPr>
          <w:ilvl w:val="0"/>
          <w:numId w:val="11"/>
        </w:numPr>
        <w:jc w:val="both"/>
        <w:rPr>
          <w:i/>
        </w:rPr>
      </w:pPr>
      <w:r w:rsidRPr="0078267A">
        <w:rPr>
          <w:i/>
        </w:rPr>
        <w:t xml:space="preserve">Анализ на песента с </w:t>
      </w:r>
      <w:r w:rsidRPr="0078267A">
        <w:rPr>
          <w:i/>
          <w:u w:val="single"/>
        </w:rPr>
        <w:t>пропуски при формулирането на изпълнителската проблематика</w:t>
      </w:r>
      <w:r w:rsidRPr="0078267A">
        <w:rPr>
          <w:i/>
        </w:rPr>
        <w:t xml:space="preserve"> и обособени методи и подходи за преодоляването ѝ, логично аргументирани, изхождайки от възрастовите особености на учениците и техните изпълнителски умения:</w:t>
      </w:r>
    </w:p>
    <w:p w:rsidR="0078267A" w:rsidRPr="0078267A" w:rsidRDefault="0078267A" w:rsidP="0078267A">
      <w:pPr>
        <w:pStyle w:val="ListParagraph"/>
        <w:jc w:val="both"/>
        <w:rPr>
          <w:i/>
        </w:rPr>
      </w:pPr>
    </w:p>
    <w:p w:rsidR="0078267A" w:rsidRPr="0078267A" w:rsidRDefault="0078267A" w:rsidP="0078267A">
      <w:pPr>
        <w:pStyle w:val="ListParagraph"/>
        <w:jc w:val="both"/>
      </w:pPr>
      <w:r w:rsidRPr="0078267A">
        <w:rPr>
          <w:b/>
          <w:i/>
        </w:rPr>
        <w:t>по отношение на модул 3</w:t>
      </w:r>
      <w:r w:rsidRPr="0078267A">
        <w:t xml:space="preserve">: 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  <w:rPr>
          <w:i/>
        </w:rPr>
      </w:pPr>
      <w:r w:rsidRPr="0078267A">
        <w:rPr>
          <w:i/>
          <w:u w:val="single"/>
        </w:rPr>
        <w:t>Недостатъчно задълбочена</w:t>
      </w:r>
      <w:r w:rsidRPr="0078267A">
        <w:rPr>
          <w:i/>
        </w:rPr>
        <w:t xml:space="preserve">, но обективна историческа информация за композитор, епоха, стил, произведение; 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  <w:rPr>
          <w:i/>
        </w:rPr>
      </w:pPr>
      <w:r w:rsidRPr="0078267A">
        <w:rPr>
          <w:i/>
          <w:u w:val="single"/>
        </w:rPr>
        <w:t>Недостатъчно задълбочен</w:t>
      </w:r>
      <w:r w:rsidRPr="0078267A">
        <w:rPr>
          <w:i/>
        </w:rPr>
        <w:t xml:space="preserve"> идейно-естетически и формално-структурен анализ. </w:t>
      </w:r>
      <w:r w:rsidRPr="0078267A">
        <w:rPr>
          <w:i/>
          <w:u w:val="single"/>
        </w:rPr>
        <w:t>Липса на изразено</w:t>
      </w:r>
      <w:r w:rsidRPr="0078267A">
        <w:rPr>
          <w:i/>
        </w:rPr>
        <w:t xml:space="preserve"> лично отношение при открояване на връзката:  идея-обща емоционалност-средства за постигането.</w:t>
      </w:r>
    </w:p>
    <w:p w:rsidR="0078267A" w:rsidRPr="0078267A" w:rsidRDefault="0078267A" w:rsidP="0078267A">
      <w:pPr>
        <w:pStyle w:val="ListParagraph"/>
        <w:numPr>
          <w:ilvl w:val="1"/>
          <w:numId w:val="13"/>
        </w:numPr>
        <w:jc w:val="both"/>
        <w:rPr>
          <w:i/>
        </w:rPr>
      </w:pPr>
      <w:r w:rsidRPr="0078267A">
        <w:rPr>
          <w:i/>
        </w:rPr>
        <w:t xml:space="preserve">точност и </w:t>
      </w:r>
      <w:r w:rsidRPr="0078267A">
        <w:rPr>
          <w:i/>
          <w:u w:val="single"/>
        </w:rPr>
        <w:t>добра</w:t>
      </w:r>
      <w:r w:rsidRPr="0078267A">
        <w:rPr>
          <w:i/>
        </w:rPr>
        <w:t xml:space="preserve"> езикова култура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Слаб 2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7A">
        <w:rPr>
          <w:rFonts w:ascii="Times New Roman" w:hAnsi="Times New Roman" w:cs="Times New Roman"/>
          <w:b/>
          <w:i/>
          <w:sz w:val="24"/>
          <w:szCs w:val="24"/>
        </w:rPr>
        <w:t>по отношение на модул 1</w:t>
      </w:r>
      <w:r w:rsidRPr="00782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67A" w:rsidRPr="0078267A" w:rsidRDefault="0078267A" w:rsidP="0078267A">
      <w:pPr>
        <w:numPr>
          <w:ilvl w:val="0"/>
          <w:numId w:val="34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67A">
        <w:rPr>
          <w:rFonts w:ascii="Times New Roman" w:hAnsi="Times New Roman" w:cs="Times New Roman"/>
          <w:i/>
          <w:sz w:val="24"/>
          <w:szCs w:val="24"/>
          <w:u w:val="single"/>
        </w:rPr>
        <w:t>Неясно формулирана целта</w:t>
      </w:r>
      <w:r w:rsidRPr="0078267A">
        <w:rPr>
          <w:rFonts w:ascii="Times New Roman" w:hAnsi="Times New Roman" w:cs="Times New Roman"/>
          <w:i/>
          <w:sz w:val="24"/>
          <w:szCs w:val="24"/>
        </w:rPr>
        <w:t xml:space="preserve"> на темата и обособени </w:t>
      </w:r>
      <w:r w:rsidR="00836636" w:rsidRPr="0078267A">
        <w:rPr>
          <w:rFonts w:ascii="Times New Roman" w:hAnsi="Times New Roman" w:cs="Times New Roman"/>
          <w:i/>
          <w:sz w:val="24"/>
          <w:szCs w:val="24"/>
        </w:rPr>
        <w:t>основните</w:t>
      </w:r>
      <w:bookmarkStart w:id="0" w:name="_GoBack"/>
      <w:bookmarkEnd w:id="0"/>
      <w:r w:rsidRPr="0078267A">
        <w:rPr>
          <w:rFonts w:ascii="Times New Roman" w:hAnsi="Times New Roman" w:cs="Times New Roman"/>
          <w:i/>
          <w:sz w:val="24"/>
          <w:szCs w:val="24"/>
        </w:rPr>
        <w:t xml:space="preserve"> видове задачи за реализиране;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</w:rPr>
        <w:t>Предпочитание към традиционните методи на обучение;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  <w:u w:val="single"/>
        </w:rPr>
        <w:t>Нарушена</w:t>
      </w:r>
      <w:r w:rsidRPr="0078267A">
        <w:rPr>
          <w:i/>
        </w:rPr>
        <w:t xml:space="preserve">  емоционално-логическа връзка между различните музикални дейности и задачи;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  <w:u w:val="single"/>
        </w:rPr>
        <w:t>Пропуски в правилното структуриране на урока</w:t>
      </w:r>
      <w:r w:rsidRPr="0078267A">
        <w:rPr>
          <w:i/>
        </w:rPr>
        <w:t>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  <w:u w:val="single"/>
        </w:rPr>
        <w:t>Липсващо описание</w:t>
      </w:r>
      <w:r w:rsidRPr="0078267A">
        <w:rPr>
          <w:i/>
        </w:rPr>
        <w:t xml:space="preserve"> на необходимите нагледни материали и технически средства;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  <w:u w:val="single"/>
        </w:rPr>
      </w:pPr>
      <w:r w:rsidRPr="0078267A">
        <w:rPr>
          <w:i/>
          <w:u w:val="single"/>
        </w:rPr>
        <w:t>Ограничено включване на игрови подходи.</w:t>
      </w:r>
    </w:p>
    <w:p w:rsidR="0078267A" w:rsidRPr="0078267A" w:rsidRDefault="0078267A" w:rsidP="0078267A">
      <w:pPr>
        <w:pStyle w:val="BodyTextIndent2"/>
        <w:numPr>
          <w:ilvl w:val="0"/>
          <w:numId w:val="35"/>
        </w:numPr>
        <w:tabs>
          <w:tab w:val="clear" w:pos="0"/>
          <w:tab w:val="num" w:pos="420"/>
        </w:tabs>
        <w:ind w:left="703" w:hanging="284"/>
        <w:rPr>
          <w:i/>
        </w:rPr>
      </w:pPr>
      <w:r w:rsidRPr="0078267A">
        <w:rPr>
          <w:i/>
          <w:u w:val="single"/>
        </w:rPr>
        <w:t>Връзката с песента и музикалното произведение недостатъчно ясно формулирана</w:t>
      </w:r>
      <w:r w:rsidRPr="0078267A">
        <w:rPr>
          <w:i/>
        </w:rPr>
        <w:t>.</w:t>
      </w: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7A">
        <w:rPr>
          <w:rFonts w:ascii="Times New Roman" w:hAnsi="Times New Roman" w:cs="Times New Roman"/>
          <w:b/>
          <w:i/>
          <w:sz w:val="24"/>
          <w:szCs w:val="24"/>
        </w:rPr>
        <w:t>по отношение на модул 2</w:t>
      </w:r>
      <w:r w:rsidRPr="00782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67A" w:rsidRPr="0078267A" w:rsidRDefault="0078267A" w:rsidP="0078267A">
      <w:pPr>
        <w:pStyle w:val="ListParagraph"/>
        <w:numPr>
          <w:ilvl w:val="0"/>
          <w:numId w:val="11"/>
        </w:numPr>
        <w:jc w:val="both"/>
        <w:rPr>
          <w:i/>
        </w:rPr>
      </w:pPr>
      <w:r w:rsidRPr="0078267A">
        <w:rPr>
          <w:i/>
          <w:u w:val="single"/>
        </w:rPr>
        <w:t>Ритмико-интонационни неточности</w:t>
      </w:r>
      <w:r w:rsidRPr="0078267A">
        <w:rPr>
          <w:i/>
        </w:rPr>
        <w:t xml:space="preserve"> и липса на емоционална въздейственост, </w:t>
      </w:r>
      <w:r w:rsidRPr="0078267A">
        <w:rPr>
          <w:i/>
          <w:u w:val="single"/>
        </w:rPr>
        <w:t>недобро ниво</w:t>
      </w:r>
      <w:r w:rsidRPr="0078267A">
        <w:rPr>
          <w:i/>
        </w:rPr>
        <w:t xml:space="preserve"> на певческо-инструменталните умения:</w:t>
      </w:r>
    </w:p>
    <w:p w:rsidR="0078267A" w:rsidRPr="0078267A" w:rsidRDefault="0078267A" w:rsidP="0078267A">
      <w:pPr>
        <w:pStyle w:val="ListParagraph"/>
        <w:numPr>
          <w:ilvl w:val="0"/>
          <w:numId w:val="11"/>
        </w:numPr>
        <w:jc w:val="both"/>
        <w:rPr>
          <w:i/>
        </w:rPr>
      </w:pPr>
      <w:r w:rsidRPr="0078267A">
        <w:rPr>
          <w:i/>
        </w:rPr>
        <w:t xml:space="preserve">Анализ на песента с </w:t>
      </w:r>
      <w:r w:rsidRPr="0078267A">
        <w:rPr>
          <w:i/>
          <w:u w:val="single"/>
        </w:rPr>
        <w:t>пропуски при формулирането на изпълнителската проблематика</w:t>
      </w:r>
      <w:r w:rsidRPr="0078267A">
        <w:rPr>
          <w:i/>
        </w:rPr>
        <w:t xml:space="preserve"> и обособени методи и подходи за преодоляването ѝ, логично аргументирани, изхождайки от възрастовите особености на учениците и техните изпълнителски умения:</w:t>
      </w:r>
    </w:p>
    <w:p w:rsidR="0078267A" w:rsidRPr="0078267A" w:rsidRDefault="0078267A" w:rsidP="0078267A">
      <w:pPr>
        <w:pStyle w:val="ListParagraph"/>
        <w:jc w:val="both"/>
        <w:rPr>
          <w:i/>
        </w:rPr>
      </w:pPr>
    </w:p>
    <w:p w:rsidR="0078267A" w:rsidRPr="0078267A" w:rsidRDefault="0078267A" w:rsidP="0078267A">
      <w:pPr>
        <w:pStyle w:val="ListParagraph"/>
        <w:jc w:val="both"/>
      </w:pPr>
      <w:r w:rsidRPr="0078267A">
        <w:rPr>
          <w:b/>
          <w:i/>
        </w:rPr>
        <w:t>по отношение на модул 3</w:t>
      </w:r>
      <w:r w:rsidRPr="0078267A">
        <w:t xml:space="preserve">: </w:t>
      </w:r>
    </w:p>
    <w:p w:rsidR="0078267A" w:rsidRPr="0078267A" w:rsidRDefault="0078267A" w:rsidP="0078267A">
      <w:pPr>
        <w:pStyle w:val="ListParagraph"/>
        <w:numPr>
          <w:ilvl w:val="0"/>
          <w:numId w:val="36"/>
        </w:numPr>
        <w:jc w:val="both"/>
        <w:rPr>
          <w:i/>
        </w:rPr>
      </w:pPr>
      <w:r w:rsidRPr="0078267A">
        <w:rPr>
          <w:i/>
          <w:u w:val="single"/>
        </w:rPr>
        <w:t>Недостатъчно задълбочена</w:t>
      </w:r>
      <w:r w:rsidRPr="0078267A">
        <w:rPr>
          <w:i/>
        </w:rPr>
        <w:t xml:space="preserve">, но обективна историческа информация за композитор, епоха, стил, произведение; </w:t>
      </w:r>
    </w:p>
    <w:p w:rsidR="0078267A" w:rsidRPr="0078267A" w:rsidRDefault="0078267A" w:rsidP="0078267A">
      <w:pPr>
        <w:pStyle w:val="ListParagraph"/>
        <w:numPr>
          <w:ilvl w:val="0"/>
          <w:numId w:val="36"/>
        </w:numPr>
        <w:jc w:val="both"/>
        <w:rPr>
          <w:i/>
        </w:rPr>
      </w:pPr>
      <w:r w:rsidRPr="0078267A">
        <w:rPr>
          <w:i/>
          <w:u w:val="single"/>
        </w:rPr>
        <w:t>Недостатъчно задълбочен</w:t>
      </w:r>
      <w:r w:rsidRPr="0078267A">
        <w:rPr>
          <w:i/>
        </w:rPr>
        <w:t xml:space="preserve"> идейно-естетически и формално-структурен анализ. </w:t>
      </w:r>
      <w:r w:rsidRPr="0078267A">
        <w:rPr>
          <w:i/>
          <w:u w:val="single"/>
        </w:rPr>
        <w:t>Липса на изразено</w:t>
      </w:r>
      <w:r w:rsidRPr="0078267A">
        <w:rPr>
          <w:i/>
        </w:rPr>
        <w:t xml:space="preserve"> лично отношение при открояване на връзката:  идея-обща емоционалност-средства за постигането.</w:t>
      </w:r>
    </w:p>
    <w:p w:rsidR="0078267A" w:rsidRPr="0078267A" w:rsidRDefault="0078267A" w:rsidP="0078267A">
      <w:pPr>
        <w:pStyle w:val="ListParagraph"/>
        <w:numPr>
          <w:ilvl w:val="0"/>
          <w:numId w:val="36"/>
        </w:numPr>
        <w:jc w:val="both"/>
        <w:rPr>
          <w:i/>
        </w:rPr>
      </w:pPr>
      <w:r w:rsidRPr="0078267A">
        <w:rPr>
          <w:i/>
          <w:u w:val="single"/>
        </w:rPr>
        <w:t>неточност при интерпретирането на фактите</w:t>
      </w:r>
      <w:r w:rsidRPr="0078267A">
        <w:rPr>
          <w:i/>
        </w:rPr>
        <w:t xml:space="preserve"> и </w:t>
      </w:r>
      <w:r w:rsidRPr="0078267A">
        <w:rPr>
          <w:i/>
          <w:u w:val="single"/>
        </w:rPr>
        <w:t>недобра</w:t>
      </w:r>
      <w:r w:rsidRPr="0078267A">
        <w:rPr>
          <w:i/>
        </w:rPr>
        <w:t xml:space="preserve"> езикова култура</w:t>
      </w:r>
    </w:p>
    <w:p w:rsidR="00602E3D" w:rsidRPr="0078267A" w:rsidRDefault="00602E3D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Default="00602E3D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67A" w:rsidRPr="0078267A" w:rsidRDefault="0078267A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ПРИЛОЖЕНИЕ ЗА УСТНИЯ ИЗПИТ ПО СПЕЦИАЛНОСТ „ПЕДАГОГИКА НА МУЗИКАЛНОТО ИЗКУСТВО“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1</w:t>
      </w:r>
    </w:p>
    <w:p w:rsidR="00602E3D" w:rsidRPr="0078267A" w:rsidRDefault="00602E3D" w:rsidP="0078267A">
      <w:pPr>
        <w:pStyle w:val="ListParagraph"/>
        <w:numPr>
          <w:ilvl w:val="0"/>
          <w:numId w:val="14"/>
        </w:numPr>
        <w:jc w:val="both"/>
      </w:pPr>
      <w:r w:rsidRPr="0078267A">
        <w:t>На концерт (изпълнители, публика, композитори, диригент и оркестър)</w:t>
      </w:r>
    </w:p>
    <w:p w:rsidR="00602E3D" w:rsidRPr="0078267A" w:rsidRDefault="00602E3D" w:rsidP="0078267A">
      <w:pPr>
        <w:pStyle w:val="ListParagraph"/>
        <w:numPr>
          <w:ilvl w:val="0"/>
          <w:numId w:val="14"/>
        </w:numPr>
        <w:jc w:val="both"/>
      </w:pPr>
      <w:r w:rsidRPr="0078267A">
        <w:t>Х. Берлиоз – „Фантастична симфония“</w:t>
      </w:r>
    </w:p>
    <w:p w:rsidR="00602E3D" w:rsidRPr="0078267A" w:rsidRDefault="00602E3D" w:rsidP="0078267A">
      <w:pPr>
        <w:pStyle w:val="ListParagraph"/>
        <w:numPr>
          <w:ilvl w:val="0"/>
          <w:numId w:val="14"/>
        </w:numPr>
        <w:jc w:val="both"/>
      </w:pPr>
      <w:r w:rsidRPr="0078267A">
        <w:t>„Продавач на надежда“ – П. Ступел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2</w:t>
      </w:r>
    </w:p>
    <w:p w:rsidR="00602E3D" w:rsidRPr="0078267A" w:rsidRDefault="00602E3D" w:rsidP="0078267A">
      <w:pPr>
        <w:pStyle w:val="ListParagraph"/>
        <w:numPr>
          <w:ilvl w:val="0"/>
          <w:numId w:val="15"/>
        </w:numPr>
        <w:jc w:val="both"/>
      </w:pPr>
      <w:r w:rsidRPr="0078267A">
        <w:t xml:space="preserve">Видове оркестри – народен, симфоничен, духов или други изучавани в средното училище </w:t>
      </w:r>
    </w:p>
    <w:p w:rsidR="00602E3D" w:rsidRPr="0078267A" w:rsidRDefault="00602E3D" w:rsidP="0078267A">
      <w:pPr>
        <w:pStyle w:val="ListParagraph"/>
        <w:numPr>
          <w:ilvl w:val="0"/>
          <w:numId w:val="15"/>
        </w:numPr>
        <w:jc w:val="both"/>
      </w:pPr>
      <w:r w:rsidRPr="0078267A">
        <w:t>П. И. Чайковски – „Симфония № 4</w:t>
      </w:r>
    </w:p>
    <w:p w:rsidR="00602E3D" w:rsidRPr="0078267A" w:rsidRDefault="00602E3D" w:rsidP="0078267A">
      <w:pPr>
        <w:pStyle w:val="ListParagraph"/>
        <w:numPr>
          <w:ilvl w:val="0"/>
          <w:numId w:val="15"/>
        </w:numPr>
        <w:jc w:val="both"/>
      </w:pPr>
      <w:r w:rsidRPr="0078267A">
        <w:t>„Да протегнем на някой ръка“ – Х. Агасян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602E3D" w:rsidRPr="0078267A" w:rsidRDefault="00602E3D" w:rsidP="0078267A">
      <w:pPr>
        <w:pStyle w:val="ListParagraph"/>
        <w:numPr>
          <w:ilvl w:val="0"/>
          <w:numId w:val="16"/>
        </w:numPr>
        <w:jc w:val="both"/>
      </w:pPr>
      <w:r w:rsidRPr="0078267A">
        <w:t xml:space="preserve">Групи музикални инструменти. Видове </w:t>
      </w:r>
    </w:p>
    <w:p w:rsidR="00602E3D" w:rsidRPr="0078267A" w:rsidRDefault="00602E3D" w:rsidP="0078267A">
      <w:pPr>
        <w:pStyle w:val="ListParagraph"/>
        <w:numPr>
          <w:ilvl w:val="0"/>
          <w:numId w:val="16"/>
        </w:numPr>
        <w:jc w:val="both"/>
      </w:pPr>
      <w:r w:rsidRPr="0078267A">
        <w:t>А. Вивалди – „Годишните времена“</w:t>
      </w:r>
    </w:p>
    <w:p w:rsidR="00602E3D" w:rsidRPr="0078267A" w:rsidRDefault="00602E3D" w:rsidP="0078267A">
      <w:pPr>
        <w:pStyle w:val="ListParagraph"/>
        <w:numPr>
          <w:ilvl w:val="0"/>
          <w:numId w:val="16"/>
        </w:numPr>
        <w:jc w:val="both"/>
      </w:pPr>
      <w:r w:rsidRPr="0078267A">
        <w:t>„Щурче“ – П. Ступел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602E3D" w:rsidRPr="0078267A" w:rsidRDefault="00602E3D" w:rsidP="0078267A">
      <w:pPr>
        <w:pStyle w:val="ListParagraph"/>
        <w:numPr>
          <w:ilvl w:val="0"/>
          <w:numId w:val="17"/>
        </w:numPr>
        <w:jc w:val="both"/>
      </w:pPr>
      <w:r w:rsidRPr="0078267A">
        <w:t>Запознаване с музикален инструмент – цигулка, флейта, орган, гайда, кавал, тъпан и т.н. (от изучаваните в средното училище)</w:t>
      </w:r>
    </w:p>
    <w:p w:rsidR="00602E3D" w:rsidRPr="0078267A" w:rsidRDefault="00602E3D" w:rsidP="0078267A">
      <w:pPr>
        <w:pStyle w:val="ListParagraph"/>
        <w:numPr>
          <w:ilvl w:val="0"/>
          <w:numId w:val="17"/>
        </w:numPr>
        <w:jc w:val="both"/>
      </w:pPr>
      <w:r w:rsidRPr="0078267A">
        <w:t xml:space="preserve">Й. Бах – „Токата и фуга“ </w:t>
      </w:r>
      <w:r w:rsidRPr="0078267A">
        <w:rPr>
          <w:lang w:val="en-US"/>
        </w:rPr>
        <w:t>D</w:t>
      </w:r>
      <w:r w:rsidRPr="00F65796">
        <w:rPr>
          <w:lang w:val="ru-RU"/>
        </w:rPr>
        <w:t xml:space="preserve"> </w:t>
      </w:r>
      <w:r w:rsidRPr="0078267A">
        <w:rPr>
          <w:lang w:val="en-US"/>
        </w:rPr>
        <w:t>moll</w:t>
      </w:r>
    </w:p>
    <w:p w:rsidR="00602E3D" w:rsidRPr="0078267A" w:rsidRDefault="00602E3D" w:rsidP="0078267A">
      <w:pPr>
        <w:pStyle w:val="ListParagraph"/>
        <w:numPr>
          <w:ilvl w:val="0"/>
          <w:numId w:val="17"/>
        </w:numPr>
        <w:jc w:val="both"/>
      </w:pPr>
      <w:r w:rsidRPr="0078267A">
        <w:t>„Вятър ечи“ – Д. Чинтулов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602E3D" w:rsidRPr="0078267A" w:rsidRDefault="00602E3D" w:rsidP="0078267A">
      <w:pPr>
        <w:pStyle w:val="ListParagraph"/>
        <w:numPr>
          <w:ilvl w:val="0"/>
          <w:numId w:val="18"/>
        </w:numPr>
        <w:jc w:val="both"/>
      </w:pPr>
      <w:r w:rsidRPr="0078267A">
        <w:t xml:space="preserve">Многообразието на танците – валс, марш, полка, менует, ръченица </w:t>
      </w:r>
    </w:p>
    <w:p w:rsidR="00602E3D" w:rsidRPr="0078267A" w:rsidRDefault="00602E3D" w:rsidP="0078267A">
      <w:pPr>
        <w:pStyle w:val="ListParagraph"/>
        <w:numPr>
          <w:ilvl w:val="0"/>
          <w:numId w:val="18"/>
        </w:numPr>
        <w:jc w:val="both"/>
      </w:pPr>
      <w:r w:rsidRPr="0078267A">
        <w:t>Й. Щраус-син – „Трич-трач полка“</w:t>
      </w:r>
    </w:p>
    <w:p w:rsidR="00602E3D" w:rsidRPr="0078267A" w:rsidRDefault="00602E3D" w:rsidP="0078267A">
      <w:pPr>
        <w:pStyle w:val="ListParagraph"/>
        <w:numPr>
          <w:ilvl w:val="0"/>
          <w:numId w:val="18"/>
        </w:numPr>
        <w:jc w:val="both"/>
      </w:pPr>
      <w:r w:rsidRPr="0078267A">
        <w:t>„Хора и улици“ – Б. Карадимчев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602E3D" w:rsidRPr="0078267A" w:rsidRDefault="00602E3D" w:rsidP="0078267A">
      <w:pPr>
        <w:pStyle w:val="ListParagraph"/>
        <w:numPr>
          <w:ilvl w:val="0"/>
          <w:numId w:val="19"/>
        </w:numPr>
        <w:jc w:val="both"/>
      </w:pPr>
      <w:r w:rsidRPr="0078267A">
        <w:t>Принципи на формообразуване в музиката</w:t>
      </w:r>
    </w:p>
    <w:p w:rsidR="00602E3D" w:rsidRPr="0078267A" w:rsidRDefault="00602E3D" w:rsidP="0078267A">
      <w:pPr>
        <w:pStyle w:val="ListParagraph"/>
        <w:numPr>
          <w:ilvl w:val="0"/>
          <w:numId w:val="19"/>
        </w:numPr>
        <w:jc w:val="both"/>
      </w:pPr>
      <w:r w:rsidRPr="0078267A">
        <w:t xml:space="preserve">Л. В. Бетховен – „Симфония № 9“ – </w:t>
      </w:r>
      <w:r w:rsidRPr="0078267A">
        <w:rPr>
          <w:lang w:val="en-US"/>
        </w:rPr>
        <w:t>IV</w:t>
      </w:r>
      <w:r w:rsidRPr="00F65796">
        <w:rPr>
          <w:lang w:val="ru-RU"/>
        </w:rPr>
        <w:t xml:space="preserve"> </w:t>
      </w:r>
      <w:r w:rsidRPr="0078267A">
        <w:t>част</w:t>
      </w:r>
    </w:p>
    <w:p w:rsidR="00602E3D" w:rsidRPr="0078267A" w:rsidRDefault="00602E3D" w:rsidP="0078267A">
      <w:pPr>
        <w:pStyle w:val="ListParagraph"/>
        <w:numPr>
          <w:ilvl w:val="0"/>
          <w:numId w:val="19"/>
        </w:numPr>
        <w:jc w:val="both"/>
      </w:pPr>
      <w:r w:rsidRPr="0078267A">
        <w:t>„Вяра, надежда, любов“ – Кр. Бояджиев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7</w:t>
      </w:r>
    </w:p>
    <w:p w:rsidR="00602E3D" w:rsidRPr="0078267A" w:rsidRDefault="00602E3D" w:rsidP="0078267A">
      <w:pPr>
        <w:pStyle w:val="ListParagraph"/>
        <w:numPr>
          <w:ilvl w:val="0"/>
          <w:numId w:val="20"/>
        </w:numPr>
        <w:jc w:val="both"/>
      </w:pPr>
      <w:r w:rsidRPr="0078267A">
        <w:t>Музикални форми – прости (едноделна, двуделна, триделна) и сложни (рондо, вариационна, сложна триделна)</w:t>
      </w:r>
    </w:p>
    <w:p w:rsidR="00602E3D" w:rsidRPr="0078267A" w:rsidRDefault="00602E3D" w:rsidP="0078267A">
      <w:pPr>
        <w:pStyle w:val="ListParagraph"/>
        <w:numPr>
          <w:ilvl w:val="0"/>
          <w:numId w:val="20"/>
        </w:numPr>
        <w:jc w:val="both"/>
      </w:pPr>
      <w:r w:rsidRPr="0078267A">
        <w:t>В. А. Моцарт – „Малка нощна музика“</w:t>
      </w:r>
    </w:p>
    <w:p w:rsidR="00602E3D" w:rsidRPr="0078267A" w:rsidRDefault="00602E3D" w:rsidP="0078267A">
      <w:pPr>
        <w:pStyle w:val="ListParagraph"/>
        <w:numPr>
          <w:ilvl w:val="0"/>
          <w:numId w:val="20"/>
        </w:numPr>
        <w:jc w:val="both"/>
      </w:pPr>
      <w:r w:rsidRPr="0078267A">
        <w:t>„Рачо Капитана“ – П. Льондев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8</w:t>
      </w:r>
    </w:p>
    <w:p w:rsidR="00602E3D" w:rsidRPr="0078267A" w:rsidRDefault="00602E3D" w:rsidP="0078267A">
      <w:pPr>
        <w:pStyle w:val="ListParagraph"/>
        <w:numPr>
          <w:ilvl w:val="0"/>
          <w:numId w:val="21"/>
        </w:numPr>
        <w:jc w:val="both"/>
      </w:pPr>
      <w:r w:rsidRPr="0078267A">
        <w:t xml:space="preserve">Музикално-изразни средства в музиката </w:t>
      </w:r>
    </w:p>
    <w:p w:rsidR="00602E3D" w:rsidRPr="0078267A" w:rsidRDefault="00602E3D" w:rsidP="0078267A">
      <w:pPr>
        <w:pStyle w:val="ListParagraph"/>
        <w:numPr>
          <w:ilvl w:val="0"/>
          <w:numId w:val="21"/>
        </w:numPr>
        <w:jc w:val="both"/>
      </w:pPr>
      <w:r w:rsidRPr="0078267A">
        <w:t>Е. Григ – „В пещерата на планинския цар“</w:t>
      </w:r>
    </w:p>
    <w:p w:rsidR="00602E3D" w:rsidRPr="0078267A" w:rsidRDefault="00602E3D" w:rsidP="0078267A">
      <w:pPr>
        <w:pStyle w:val="ListParagraph"/>
        <w:numPr>
          <w:ilvl w:val="0"/>
          <w:numId w:val="21"/>
        </w:numPr>
        <w:jc w:val="both"/>
      </w:pPr>
      <w:r w:rsidRPr="0078267A">
        <w:t>„Зимна радост“ – М. Аладжем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9</w:t>
      </w:r>
    </w:p>
    <w:p w:rsidR="00602E3D" w:rsidRPr="0078267A" w:rsidRDefault="00602E3D" w:rsidP="0078267A">
      <w:pPr>
        <w:pStyle w:val="ListParagraph"/>
        <w:numPr>
          <w:ilvl w:val="0"/>
          <w:numId w:val="22"/>
        </w:numPr>
        <w:jc w:val="both"/>
      </w:pPr>
      <w:r w:rsidRPr="0078267A">
        <w:t>Посока на движение на мелодията</w:t>
      </w:r>
    </w:p>
    <w:p w:rsidR="00602E3D" w:rsidRPr="0078267A" w:rsidRDefault="00602E3D" w:rsidP="0078267A">
      <w:pPr>
        <w:pStyle w:val="ListParagraph"/>
        <w:numPr>
          <w:ilvl w:val="0"/>
          <w:numId w:val="22"/>
        </w:numPr>
        <w:jc w:val="both"/>
      </w:pPr>
      <w:r w:rsidRPr="0078267A">
        <w:t>В. А. Моцарт – Дует на Папагена и Папагено из операта „Вълшебната флейта“</w:t>
      </w:r>
    </w:p>
    <w:p w:rsidR="00602E3D" w:rsidRPr="0078267A" w:rsidRDefault="00602E3D" w:rsidP="0078267A">
      <w:pPr>
        <w:pStyle w:val="ListParagraph"/>
        <w:numPr>
          <w:ilvl w:val="0"/>
          <w:numId w:val="22"/>
        </w:numPr>
        <w:jc w:val="both"/>
      </w:pPr>
      <w:r w:rsidRPr="0078267A">
        <w:t>„Снежен човек“ – Г. Костов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602E3D" w:rsidRPr="0078267A" w:rsidRDefault="00602E3D" w:rsidP="0078267A">
      <w:pPr>
        <w:pStyle w:val="ListParagraph"/>
        <w:numPr>
          <w:ilvl w:val="0"/>
          <w:numId w:val="23"/>
        </w:numPr>
        <w:jc w:val="both"/>
      </w:pPr>
      <w:r w:rsidRPr="0078267A">
        <w:t>Знаци за алтерация – диез, бемол, бекар</w:t>
      </w:r>
    </w:p>
    <w:p w:rsidR="00602E3D" w:rsidRPr="0078267A" w:rsidRDefault="00602E3D" w:rsidP="0078267A">
      <w:pPr>
        <w:pStyle w:val="ListParagraph"/>
        <w:numPr>
          <w:ilvl w:val="0"/>
          <w:numId w:val="23"/>
        </w:numPr>
        <w:jc w:val="both"/>
      </w:pPr>
      <w:r w:rsidRPr="0078267A">
        <w:t>Дж. Росини – Ария на клеветата из операта „Севилският бръснар“</w:t>
      </w:r>
    </w:p>
    <w:p w:rsidR="00602E3D" w:rsidRPr="0078267A" w:rsidRDefault="00602E3D" w:rsidP="0078267A">
      <w:pPr>
        <w:pStyle w:val="ListParagraph"/>
        <w:numPr>
          <w:ilvl w:val="0"/>
          <w:numId w:val="23"/>
        </w:numPr>
        <w:jc w:val="both"/>
      </w:pPr>
      <w:r w:rsidRPr="0078267A">
        <w:t>„Бяла тишина“ – Б. Карадимчев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11</w:t>
      </w:r>
    </w:p>
    <w:p w:rsidR="00602E3D" w:rsidRPr="0078267A" w:rsidRDefault="00602E3D" w:rsidP="0078267A">
      <w:pPr>
        <w:pStyle w:val="ListParagraph"/>
        <w:numPr>
          <w:ilvl w:val="0"/>
          <w:numId w:val="24"/>
        </w:numPr>
        <w:jc w:val="both"/>
      </w:pPr>
      <w:r w:rsidRPr="0078267A">
        <w:t>Тонови трайности в музиката (дълги и кратки)</w:t>
      </w:r>
    </w:p>
    <w:p w:rsidR="00602E3D" w:rsidRPr="0078267A" w:rsidRDefault="00602E3D" w:rsidP="0078267A">
      <w:pPr>
        <w:pStyle w:val="ListParagraph"/>
        <w:numPr>
          <w:ilvl w:val="0"/>
          <w:numId w:val="24"/>
        </w:numPr>
        <w:jc w:val="both"/>
      </w:pPr>
      <w:r w:rsidRPr="0078267A">
        <w:t>Н. Римски-Корсаков – „Испанско капричио“</w:t>
      </w:r>
    </w:p>
    <w:p w:rsidR="00602E3D" w:rsidRPr="0078267A" w:rsidRDefault="00602E3D" w:rsidP="0078267A">
      <w:pPr>
        <w:pStyle w:val="ListParagraph"/>
        <w:numPr>
          <w:ilvl w:val="0"/>
          <w:numId w:val="24"/>
        </w:numPr>
        <w:jc w:val="both"/>
      </w:pPr>
      <w:r w:rsidRPr="0078267A">
        <w:t>„Солфеж“ – Й. Гошев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12</w:t>
      </w:r>
    </w:p>
    <w:p w:rsidR="00602E3D" w:rsidRPr="0078267A" w:rsidRDefault="00602E3D" w:rsidP="0078267A">
      <w:pPr>
        <w:pStyle w:val="ListParagraph"/>
        <w:numPr>
          <w:ilvl w:val="0"/>
          <w:numId w:val="25"/>
        </w:numPr>
        <w:jc w:val="both"/>
      </w:pPr>
      <w:r w:rsidRPr="0078267A">
        <w:t>Ритмични групи триола или синкоп</w:t>
      </w:r>
    </w:p>
    <w:p w:rsidR="00602E3D" w:rsidRPr="0078267A" w:rsidRDefault="00602E3D" w:rsidP="0078267A">
      <w:pPr>
        <w:pStyle w:val="ListParagraph"/>
        <w:numPr>
          <w:ilvl w:val="0"/>
          <w:numId w:val="25"/>
        </w:numPr>
        <w:jc w:val="both"/>
      </w:pPr>
      <w:r w:rsidRPr="0078267A">
        <w:t>Дж. Гершуин – „Рапсодия в синьо“ или Дж. Верди – Триумфален марш из операта „Аида“</w:t>
      </w:r>
    </w:p>
    <w:p w:rsidR="00602E3D" w:rsidRPr="0078267A" w:rsidRDefault="00602E3D" w:rsidP="0078267A">
      <w:pPr>
        <w:pStyle w:val="ListParagraph"/>
        <w:numPr>
          <w:ilvl w:val="0"/>
          <w:numId w:val="25"/>
        </w:numPr>
        <w:jc w:val="both"/>
      </w:pPr>
      <w:r w:rsidRPr="0078267A">
        <w:t>„Интернет“ – Х. Агасян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13</w:t>
      </w:r>
    </w:p>
    <w:p w:rsidR="00602E3D" w:rsidRPr="0078267A" w:rsidRDefault="00602E3D" w:rsidP="0078267A">
      <w:pPr>
        <w:pStyle w:val="ListParagraph"/>
        <w:numPr>
          <w:ilvl w:val="0"/>
          <w:numId w:val="26"/>
        </w:numPr>
        <w:jc w:val="both"/>
      </w:pPr>
      <w:r w:rsidRPr="0078267A">
        <w:t>Равномерна пулсация в музиката - на две, три или четири</w:t>
      </w:r>
    </w:p>
    <w:p w:rsidR="00602E3D" w:rsidRPr="0078267A" w:rsidRDefault="00602E3D" w:rsidP="0078267A">
      <w:pPr>
        <w:pStyle w:val="ListParagraph"/>
        <w:numPr>
          <w:ilvl w:val="0"/>
          <w:numId w:val="26"/>
        </w:numPr>
        <w:jc w:val="both"/>
      </w:pPr>
      <w:r w:rsidRPr="0078267A">
        <w:t xml:space="preserve">Й. Хайдн – „Симфония № 101“ – </w:t>
      </w:r>
      <w:r w:rsidRPr="0078267A">
        <w:rPr>
          <w:lang w:val="en-US"/>
        </w:rPr>
        <w:t>II</w:t>
      </w:r>
      <w:r w:rsidRPr="0078267A">
        <w:t xml:space="preserve"> част – „Часовникът“</w:t>
      </w:r>
    </w:p>
    <w:p w:rsidR="00602E3D" w:rsidRPr="0078267A" w:rsidRDefault="00602E3D" w:rsidP="0078267A">
      <w:pPr>
        <w:pStyle w:val="ListParagraph"/>
        <w:numPr>
          <w:ilvl w:val="0"/>
          <w:numId w:val="26"/>
        </w:numPr>
        <w:jc w:val="both"/>
      </w:pPr>
      <w:r w:rsidRPr="0078267A">
        <w:t>„Посеяла баба леща“ – народна песен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14</w:t>
      </w:r>
    </w:p>
    <w:p w:rsidR="00602E3D" w:rsidRPr="0078267A" w:rsidRDefault="00602E3D" w:rsidP="0078267A">
      <w:pPr>
        <w:pStyle w:val="ListParagraph"/>
        <w:numPr>
          <w:ilvl w:val="0"/>
          <w:numId w:val="27"/>
        </w:numPr>
        <w:jc w:val="both"/>
      </w:pPr>
      <w:r w:rsidRPr="0078267A">
        <w:t>Неравномерна пулсация в музиката - на две, три или четири</w:t>
      </w:r>
    </w:p>
    <w:p w:rsidR="00602E3D" w:rsidRPr="0078267A" w:rsidRDefault="00602E3D" w:rsidP="0078267A">
      <w:pPr>
        <w:pStyle w:val="ListParagraph"/>
        <w:numPr>
          <w:ilvl w:val="0"/>
          <w:numId w:val="27"/>
        </w:numPr>
        <w:jc w:val="both"/>
      </w:pPr>
      <w:r w:rsidRPr="0078267A">
        <w:t>Петко Стайнов - Симфонична сюита „Тракийски танци“</w:t>
      </w:r>
    </w:p>
    <w:p w:rsidR="00602E3D" w:rsidRPr="0078267A" w:rsidRDefault="00602E3D" w:rsidP="0078267A">
      <w:pPr>
        <w:pStyle w:val="ListParagraph"/>
        <w:numPr>
          <w:ilvl w:val="0"/>
          <w:numId w:val="27"/>
        </w:numPr>
        <w:jc w:val="both"/>
      </w:pPr>
      <w:r w:rsidRPr="0078267A">
        <w:t>„Петруно, пиле шарено“ – народна песен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15</w:t>
      </w:r>
    </w:p>
    <w:p w:rsidR="00602E3D" w:rsidRPr="0078267A" w:rsidRDefault="00602E3D" w:rsidP="0078267A">
      <w:pPr>
        <w:pStyle w:val="ListParagraph"/>
        <w:numPr>
          <w:ilvl w:val="0"/>
          <w:numId w:val="28"/>
        </w:numPr>
        <w:jc w:val="both"/>
      </w:pPr>
      <w:r w:rsidRPr="0078267A">
        <w:t>Метруми, характерни за българския фолклор</w:t>
      </w:r>
    </w:p>
    <w:p w:rsidR="00602E3D" w:rsidRPr="0078267A" w:rsidRDefault="00602E3D" w:rsidP="0078267A">
      <w:pPr>
        <w:pStyle w:val="ListParagraph"/>
        <w:numPr>
          <w:ilvl w:val="0"/>
          <w:numId w:val="28"/>
        </w:numPr>
        <w:jc w:val="both"/>
        <w:rPr>
          <w:color w:val="222222"/>
          <w:shd w:val="clear" w:color="auto" w:fill="FFFFFF"/>
        </w:rPr>
      </w:pPr>
      <w:r w:rsidRPr="0078267A">
        <w:rPr>
          <w:color w:val="222222"/>
          <w:shd w:val="clear" w:color="auto" w:fill="FFFFFF"/>
        </w:rPr>
        <w:t>Добри Палиев – Импровизация в 7/8</w:t>
      </w:r>
    </w:p>
    <w:p w:rsidR="00602E3D" w:rsidRPr="0078267A" w:rsidRDefault="00602E3D" w:rsidP="0078267A">
      <w:pPr>
        <w:pStyle w:val="ListParagraph"/>
        <w:numPr>
          <w:ilvl w:val="0"/>
          <w:numId w:val="28"/>
        </w:numPr>
        <w:jc w:val="both"/>
      </w:pPr>
      <w:r w:rsidRPr="0078267A">
        <w:t>„Де е България“ – П. Пипков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16</w:t>
      </w:r>
    </w:p>
    <w:p w:rsidR="00602E3D" w:rsidRPr="0078267A" w:rsidRDefault="00602E3D" w:rsidP="0078267A">
      <w:pPr>
        <w:pStyle w:val="ListParagraph"/>
        <w:numPr>
          <w:ilvl w:val="0"/>
          <w:numId w:val="29"/>
        </w:numPr>
        <w:jc w:val="both"/>
      </w:pPr>
      <w:r w:rsidRPr="0078267A">
        <w:t>Авторски и обработен фолклор</w:t>
      </w:r>
    </w:p>
    <w:p w:rsidR="00602E3D" w:rsidRPr="0078267A" w:rsidRDefault="00602E3D" w:rsidP="0078267A">
      <w:pPr>
        <w:pStyle w:val="ListParagraph"/>
        <w:numPr>
          <w:ilvl w:val="0"/>
          <w:numId w:val="29"/>
        </w:numPr>
        <w:jc w:val="both"/>
      </w:pPr>
      <w:r w:rsidRPr="0078267A">
        <w:t>Бизе-Шчедрин – Хабанера из танцова сюита „Кармен“</w:t>
      </w:r>
    </w:p>
    <w:p w:rsidR="00602E3D" w:rsidRPr="0078267A" w:rsidRDefault="00602E3D" w:rsidP="0078267A">
      <w:pPr>
        <w:pStyle w:val="ListParagraph"/>
        <w:numPr>
          <w:ilvl w:val="0"/>
          <w:numId w:val="29"/>
        </w:numPr>
        <w:jc w:val="both"/>
      </w:pPr>
      <w:r w:rsidRPr="0078267A">
        <w:t>„Рипни Калинке“ – народна песен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17</w:t>
      </w:r>
    </w:p>
    <w:p w:rsidR="00602E3D" w:rsidRPr="0078267A" w:rsidRDefault="00602E3D" w:rsidP="0078267A">
      <w:pPr>
        <w:pStyle w:val="ListParagraph"/>
        <w:numPr>
          <w:ilvl w:val="0"/>
          <w:numId w:val="30"/>
        </w:numPr>
        <w:jc w:val="both"/>
      </w:pPr>
      <w:r w:rsidRPr="0078267A">
        <w:t>Български композитори от първо поколение</w:t>
      </w:r>
    </w:p>
    <w:p w:rsidR="00602E3D" w:rsidRPr="0078267A" w:rsidRDefault="00602E3D" w:rsidP="0078267A">
      <w:pPr>
        <w:pStyle w:val="ListParagraph"/>
        <w:numPr>
          <w:ilvl w:val="0"/>
          <w:numId w:val="30"/>
        </w:numPr>
        <w:jc w:val="both"/>
      </w:pPr>
      <w:r w:rsidRPr="0078267A">
        <w:t>Никола Атанасов - Първа българска симфония</w:t>
      </w:r>
    </w:p>
    <w:p w:rsidR="00602E3D" w:rsidRPr="0078267A" w:rsidRDefault="00602E3D" w:rsidP="0078267A">
      <w:pPr>
        <w:pStyle w:val="ListParagraph"/>
        <w:numPr>
          <w:ilvl w:val="0"/>
          <w:numId w:val="30"/>
        </w:numPr>
        <w:jc w:val="both"/>
      </w:pPr>
      <w:r w:rsidRPr="0078267A">
        <w:t>„Химн на Кирил и Методий“ – П. Пипков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18</w:t>
      </w:r>
    </w:p>
    <w:p w:rsidR="00602E3D" w:rsidRPr="0078267A" w:rsidRDefault="00602E3D" w:rsidP="0078267A">
      <w:pPr>
        <w:pStyle w:val="ListParagraph"/>
        <w:numPr>
          <w:ilvl w:val="0"/>
          <w:numId w:val="31"/>
        </w:numPr>
        <w:jc w:val="both"/>
      </w:pPr>
      <w:r w:rsidRPr="0078267A">
        <w:t>Български композитори класици</w:t>
      </w:r>
    </w:p>
    <w:p w:rsidR="00602E3D" w:rsidRPr="0078267A" w:rsidRDefault="00602E3D" w:rsidP="0078267A">
      <w:pPr>
        <w:pStyle w:val="ListParagraph"/>
        <w:numPr>
          <w:ilvl w:val="0"/>
          <w:numId w:val="31"/>
        </w:numPr>
        <w:jc w:val="both"/>
      </w:pPr>
      <w:r w:rsidRPr="0078267A">
        <w:t>П. Владигеров – Рапсодия „Вардар“</w:t>
      </w:r>
    </w:p>
    <w:p w:rsidR="00602E3D" w:rsidRPr="0078267A" w:rsidRDefault="00602E3D" w:rsidP="0078267A">
      <w:pPr>
        <w:pStyle w:val="ListParagraph"/>
        <w:numPr>
          <w:ilvl w:val="0"/>
          <w:numId w:val="31"/>
        </w:numPr>
        <w:jc w:val="both"/>
      </w:pPr>
      <w:r w:rsidRPr="0078267A">
        <w:t>„Родина“ – Г. Спасов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67A">
        <w:rPr>
          <w:rFonts w:ascii="Times New Roman" w:hAnsi="Times New Roman" w:cs="Times New Roman"/>
          <w:b/>
          <w:sz w:val="24"/>
          <w:szCs w:val="24"/>
        </w:rPr>
        <w:t>Билет № 19</w:t>
      </w:r>
    </w:p>
    <w:p w:rsidR="00602E3D" w:rsidRPr="0078267A" w:rsidRDefault="00602E3D" w:rsidP="0078267A">
      <w:pPr>
        <w:pStyle w:val="ListParagraph"/>
        <w:numPr>
          <w:ilvl w:val="0"/>
          <w:numId w:val="32"/>
        </w:numPr>
        <w:jc w:val="both"/>
      </w:pPr>
      <w:r w:rsidRPr="0078267A">
        <w:t>Фолклорна обредност и ритуали</w:t>
      </w:r>
    </w:p>
    <w:p w:rsidR="00602E3D" w:rsidRPr="0078267A" w:rsidRDefault="00602E3D" w:rsidP="0078267A">
      <w:pPr>
        <w:pStyle w:val="ListParagraph"/>
        <w:numPr>
          <w:ilvl w:val="0"/>
          <w:numId w:val="32"/>
        </w:numPr>
        <w:jc w:val="both"/>
      </w:pPr>
      <w:r w:rsidRPr="0078267A">
        <w:t>М. Големинов – Танц на Демна из танцовата драма „Нестинарка“</w:t>
      </w:r>
    </w:p>
    <w:p w:rsidR="00602E3D" w:rsidRPr="0078267A" w:rsidRDefault="00602E3D" w:rsidP="0078267A">
      <w:pPr>
        <w:pStyle w:val="ListParagraph"/>
        <w:numPr>
          <w:ilvl w:val="0"/>
          <w:numId w:val="32"/>
        </w:numPr>
        <w:jc w:val="both"/>
      </w:pPr>
      <w:r w:rsidRPr="0078267A">
        <w:t>„Чие е това момиче“ – народна песен</w:t>
      </w:r>
    </w:p>
    <w:p w:rsidR="00602E3D" w:rsidRPr="0078267A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F65796" w:rsidRDefault="00602E3D" w:rsidP="00782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796">
        <w:rPr>
          <w:rFonts w:ascii="Times New Roman" w:hAnsi="Times New Roman" w:cs="Times New Roman"/>
          <w:b/>
          <w:sz w:val="24"/>
          <w:szCs w:val="24"/>
        </w:rPr>
        <w:t>Билет № 20</w:t>
      </w:r>
    </w:p>
    <w:p w:rsidR="00602E3D" w:rsidRPr="00F65796" w:rsidRDefault="00602E3D" w:rsidP="0078267A">
      <w:pPr>
        <w:pStyle w:val="ListParagraph"/>
        <w:numPr>
          <w:ilvl w:val="0"/>
          <w:numId w:val="33"/>
        </w:numPr>
        <w:jc w:val="both"/>
      </w:pPr>
      <w:r w:rsidRPr="00F65796">
        <w:t>Фолклорни области в България (Пиринска, Шопска, Тракийска или друга от изучаваните в училище)</w:t>
      </w:r>
    </w:p>
    <w:p w:rsidR="00602E3D" w:rsidRPr="00F65796" w:rsidRDefault="00602E3D" w:rsidP="0078267A">
      <w:pPr>
        <w:pStyle w:val="ListParagraph"/>
        <w:numPr>
          <w:ilvl w:val="0"/>
          <w:numId w:val="33"/>
        </w:numPr>
        <w:jc w:val="both"/>
      </w:pPr>
      <w:r w:rsidRPr="00F65796">
        <w:t>В. Стоянов – Симфонична сюита „Бай Ганьо“</w:t>
      </w:r>
    </w:p>
    <w:p w:rsidR="00602E3D" w:rsidRPr="00F65796" w:rsidRDefault="00602E3D" w:rsidP="0078267A">
      <w:pPr>
        <w:pStyle w:val="ListParagraph"/>
        <w:numPr>
          <w:ilvl w:val="0"/>
          <w:numId w:val="33"/>
        </w:numPr>
        <w:jc w:val="both"/>
      </w:pPr>
      <w:r w:rsidRPr="00F65796">
        <w:t>„Йовано, Йованке“ – народна песен</w:t>
      </w:r>
    </w:p>
    <w:p w:rsidR="00F65796" w:rsidRPr="00F65796" w:rsidRDefault="00F65796" w:rsidP="00F65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796" w:rsidRPr="00F65796" w:rsidRDefault="00F65796" w:rsidP="00F65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796">
        <w:rPr>
          <w:rFonts w:ascii="Times New Roman" w:hAnsi="Times New Roman" w:cs="Times New Roman"/>
          <w:b/>
          <w:sz w:val="24"/>
          <w:szCs w:val="24"/>
        </w:rPr>
        <w:t>Билет № 21</w:t>
      </w:r>
    </w:p>
    <w:p w:rsidR="00F65796" w:rsidRPr="00F65796" w:rsidRDefault="00F65796" w:rsidP="00F65796">
      <w:pPr>
        <w:pStyle w:val="ListParagraph"/>
        <w:numPr>
          <w:ilvl w:val="0"/>
          <w:numId w:val="33"/>
        </w:numPr>
        <w:jc w:val="both"/>
      </w:pPr>
      <w:r w:rsidRPr="00F65796">
        <w:t>Равномерна пулсация в музиката - на две, три или четири</w:t>
      </w:r>
    </w:p>
    <w:p w:rsidR="00F65796" w:rsidRPr="00F65796" w:rsidRDefault="00F65796" w:rsidP="00F65796">
      <w:pPr>
        <w:pStyle w:val="ListParagraph"/>
        <w:numPr>
          <w:ilvl w:val="0"/>
          <w:numId w:val="33"/>
        </w:numPr>
        <w:jc w:val="both"/>
      </w:pPr>
      <w:r w:rsidRPr="00F65796">
        <w:t>А. Вивалди – „Годишните времена - Зима“</w:t>
      </w:r>
    </w:p>
    <w:p w:rsidR="00F65796" w:rsidRPr="00F65796" w:rsidRDefault="00F65796" w:rsidP="00F65796">
      <w:pPr>
        <w:pStyle w:val="ListParagraph"/>
        <w:numPr>
          <w:ilvl w:val="0"/>
          <w:numId w:val="33"/>
        </w:numPr>
        <w:jc w:val="both"/>
      </w:pPr>
      <w:r w:rsidRPr="00F65796">
        <w:t xml:space="preserve"> „Зима“ – Филип Павлов</w:t>
      </w:r>
    </w:p>
    <w:p w:rsidR="00F65796" w:rsidRPr="00F65796" w:rsidRDefault="00F65796" w:rsidP="00F65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E3D" w:rsidRPr="0078267A" w:rsidRDefault="00602E3D" w:rsidP="0078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78267A" w:rsidRDefault="000769AC" w:rsidP="0078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69AC" w:rsidRPr="0078267A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B4" w:rsidRDefault="00FB30B4" w:rsidP="00C11896">
      <w:pPr>
        <w:spacing w:after="0" w:line="240" w:lineRule="auto"/>
      </w:pPr>
      <w:r>
        <w:separator/>
      </w:r>
    </w:p>
  </w:endnote>
  <w:endnote w:type="continuationSeparator" w:id="0">
    <w:p w:rsidR="00FB30B4" w:rsidRDefault="00FB30B4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B4" w:rsidRDefault="00FB30B4" w:rsidP="00C11896">
      <w:pPr>
        <w:spacing w:after="0" w:line="240" w:lineRule="auto"/>
      </w:pPr>
      <w:r>
        <w:separator/>
      </w:r>
    </w:p>
  </w:footnote>
  <w:footnote w:type="continuationSeparator" w:id="0">
    <w:p w:rsidR="00FB30B4" w:rsidRDefault="00FB30B4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B2" w:rsidRDefault="008370B2" w:rsidP="008370B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Специалност „Педагогика на музикалното изкуство“</w:t>
    </w:r>
  </w:p>
  <w:p w:rsidR="00F65796" w:rsidRPr="008370B2" w:rsidRDefault="00F65796" w:rsidP="008370B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АКТУАЛИЗИРАНИ</w:t>
    </w:r>
  </w:p>
  <w:p w:rsidR="008370B2" w:rsidRDefault="00837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A40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">
    <w:nsid w:val="08B8262D"/>
    <w:multiLevelType w:val="hybridMultilevel"/>
    <w:tmpl w:val="B1964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2D70"/>
    <w:multiLevelType w:val="hybridMultilevel"/>
    <w:tmpl w:val="A5B486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92A"/>
    <w:multiLevelType w:val="hybridMultilevel"/>
    <w:tmpl w:val="4A68C470"/>
    <w:lvl w:ilvl="0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E944EE"/>
    <w:multiLevelType w:val="hybridMultilevel"/>
    <w:tmpl w:val="3FD08B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E0F1C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6">
    <w:nsid w:val="1EEE5651"/>
    <w:multiLevelType w:val="hybridMultilevel"/>
    <w:tmpl w:val="628ACD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6181"/>
    <w:multiLevelType w:val="hybridMultilevel"/>
    <w:tmpl w:val="9A2AB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F51"/>
    <w:multiLevelType w:val="hybridMultilevel"/>
    <w:tmpl w:val="BE06A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17495"/>
    <w:multiLevelType w:val="hybridMultilevel"/>
    <w:tmpl w:val="8E18D6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27B1C"/>
    <w:multiLevelType w:val="hybridMultilevel"/>
    <w:tmpl w:val="47F874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04A7C"/>
    <w:multiLevelType w:val="hybridMultilevel"/>
    <w:tmpl w:val="7DDAB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40A33"/>
    <w:multiLevelType w:val="hybridMultilevel"/>
    <w:tmpl w:val="00202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11EB2"/>
    <w:multiLevelType w:val="hybridMultilevel"/>
    <w:tmpl w:val="B31EFE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269F0"/>
    <w:multiLevelType w:val="multilevel"/>
    <w:tmpl w:val="B30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27A283F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6">
    <w:nsid w:val="330D2EBD"/>
    <w:multiLevelType w:val="hybridMultilevel"/>
    <w:tmpl w:val="8E3AB3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285374"/>
    <w:multiLevelType w:val="hybridMultilevel"/>
    <w:tmpl w:val="AC2480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F192A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0">
    <w:nsid w:val="416759B7"/>
    <w:multiLevelType w:val="hybridMultilevel"/>
    <w:tmpl w:val="047A27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856F4"/>
    <w:multiLevelType w:val="hybridMultilevel"/>
    <w:tmpl w:val="C4DCDF06"/>
    <w:lvl w:ilvl="0" w:tplc="8E9EDDD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13">
      <w:start w:val="1"/>
      <w:numFmt w:val="upperRoman"/>
      <w:lvlText w:val="%3."/>
      <w:lvlJc w:val="right"/>
      <w:pPr>
        <w:ind w:left="2868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DBA0C62"/>
    <w:multiLevelType w:val="hybridMultilevel"/>
    <w:tmpl w:val="71683F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83C5A"/>
    <w:multiLevelType w:val="hybridMultilevel"/>
    <w:tmpl w:val="0128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64F35"/>
    <w:multiLevelType w:val="hybridMultilevel"/>
    <w:tmpl w:val="2CF86FB4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3D37E6"/>
    <w:multiLevelType w:val="hybridMultilevel"/>
    <w:tmpl w:val="83B07148"/>
    <w:lvl w:ilvl="0" w:tplc="8F542552">
      <w:start w:val="1"/>
      <w:numFmt w:val="decimal"/>
      <w:lvlText w:val="%1."/>
      <w:lvlJc w:val="left"/>
      <w:pPr>
        <w:ind w:left="360" w:hanging="360"/>
      </w:pPr>
    </w:lvl>
    <w:lvl w:ilvl="1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0F73"/>
    <w:multiLevelType w:val="hybridMultilevel"/>
    <w:tmpl w:val="9ECA2F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90895"/>
    <w:multiLevelType w:val="hybridMultilevel"/>
    <w:tmpl w:val="F220630A"/>
    <w:lvl w:ilvl="0" w:tplc="8E9EDD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8E9EDD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D2D6E"/>
    <w:multiLevelType w:val="hybridMultilevel"/>
    <w:tmpl w:val="3D763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041806"/>
    <w:multiLevelType w:val="hybridMultilevel"/>
    <w:tmpl w:val="9E9EA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F7599"/>
    <w:multiLevelType w:val="hybridMultilevel"/>
    <w:tmpl w:val="6ACEE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51D93"/>
    <w:multiLevelType w:val="hybridMultilevel"/>
    <w:tmpl w:val="93965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B09B6"/>
    <w:multiLevelType w:val="hybridMultilevel"/>
    <w:tmpl w:val="58647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57432"/>
    <w:multiLevelType w:val="hybridMultilevel"/>
    <w:tmpl w:val="E0C230BC"/>
    <w:lvl w:ilvl="0" w:tplc="8E9EDD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6"/>
  </w:num>
  <w:num w:numId="4">
    <w:abstractNumId w:val="17"/>
  </w:num>
  <w:num w:numId="5">
    <w:abstractNumId w:val="21"/>
  </w:num>
  <w:num w:numId="6">
    <w:abstractNumId w:val="14"/>
  </w:num>
  <w:num w:numId="7">
    <w:abstractNumId w:val="19"/>
  </w:num>
  <w:num w:numId="8">
    <w:abstractNumId w:val="5"/>
  </w:num>
  <w:num w:numId="9">
    <w:abstractNumId w:val="3"/>
  </w:num>
  <w:num w:numId="10">
    <w:abstractNumId w:val="24"/>
  </w:num>
  <w:num w:numId="11">
    <w:abstractNumId w:val="8"/>
  </w:num>
  <w:num w:numId="12">
    <w:abstractNumId w:val="35"/>
  </w:num>
  <w:num w:numId="13">
    <w:abstractNumId w:val="25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32"/>
  </w:num>
  <w:num w:numId="19">
    <w:abstractNumId w:val="20"/>
  </w:num>
  <w:num w:numId="20">
    <w:abstractNumId w:val="9"/>
  </w:num>
  <w:num w:numId="21">
    <w:abstractNumId w:val="33"/>
  </w:num>
  <w:num w:numId="22">
    <w:abstractNumId w:val="10"/>
  </w:num>
  <w:num w:numId="23">
    <w:abstractNumId w:val="13"/>
  </w:num>
  <w:num w:numId="24">
    <w:abstractNumId w:val="27"/>
  </w:num>
  <w:num w:numId="25">
    <w:abstractNumId w:val="34"/>
  </w:num>
  <w:num w:numId="26">
    <w:abstractNumId w:val="11"/>
  </w:num>
  <w:num w:numId="27">
    <w:abstractNumId w:val="2"/>
  </w:num>
  <w:num w:numId="28">
    <w:abstractNumId w:val="4"/>
  </w:num>
  <w:num w:numId="29">
    <w:abstractNumId w:val="1"/>
  </w:num>
  <w:num w:numId="30">
    <w:abstractNumId w:val="29"/>
  </w:num>
  <w:num w:numId="31">
    <w:abstractNumId w:val="12"/>
  </w:num>
  <w:num w:numId="32">
    <w:abstractNumId w:val="31"/>
  </w:num>
  <w:num w:numId="33">
    <w:abstractNumId w:val="22"/>
  </w:num>
  <w:num w:numId="34">
    <w:abstractNumId w:val="0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42FE2"/>
    <w:rsid w:val="000769AC"/>
    <w:rsid w:val="000D27DB"/>
    <w:rsid w:val="00215C39"/>
    <w:rsid w:val="00342400"/>
    <w:rsid w:val="003D6D72"/>
    <w:rsid w:val="00564311"/>
    <w:rsid w:val="005D3336"/>
    <w:rsid w:val="00602E3D"/>
    <w:rsid w:val="0077056B"/>
    <w:rsid w:val="007722AB"/>
    <w:rsid w:val="0078267A"/>
    <w:rsid w:val="00836636"/>
    <w:rsid w:val="008370B2"/>
    <w:rsid w:val="009D67E7"/>
    <w:rsid w:val="00A562DE"/>
    <w:rsid w:val="00A92290"/>
    <w:rsid w:val="00B07A2E"/>
    <w:rsid w:val="00B63452"/>
    <w:rsid w:val="00C11896"/>
    <w:rsid w:val="00C24119"/>
    <w:rsid w:val="00CB6D55"/>
    <w:rsid w:val="00D26303"/>
    <w:rsid w:val="00D756D5"/>
    <w:rsid w:val="00DB13D1"/>
    <w:rsid w:val="00DB4338"/>
    <w:rsid w:val="00E556A8"/>
    <w:rsid w:val="00F5435B"/>
    <w:rsid w:val="00F65796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3</cp:revision>
  <dcterms:created xsi:type="dcterms:W3CDTF">2022-05-27T12:44:00Z</dcterms:created>
  <dcterms:modified xsi:type="dcterms:W3CDTF">2022-06-28T06:38:00Z</dcterms:modified>
</cp:coreProperties>
</file>