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90" w:rsidRPr="00C726CB" w:rsidRDefault="000769AC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6CB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C726CB" w:rsidRDefault="000769AC" w:rsidP="00C7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19" w:rsidRPr="00C726CB" w:rsidRDefault="00CB6D55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F2EE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726CB">
        <w:rPr>
          <w:rFonts w:ascii="Times New Roman" w:hAnsi="Times New Roman" w:cs="Times New Roman"/>
          <w:b/>
          <w:sz w:val="24"/>
          <w:szCs w:val="24"/>
        </w:rPr>
        <w:t xml:space="preserve"> УКАЗАНИЯ ЗА ПРОВЕЖДАНЕ И КРИТЕРИИ ЗА ОЦЕНЯВАНЕ НА </w:t>
      </w:r>
    </w:p>
    <w:p w:rsidR="00C24119" w:rsidRPr="00C726CB" w:rsidRDefault="00C24119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9" w:rsidRPr="00926623" w:rsidRDefault="00CB6D55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623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УСТНИЯ ДЪРЖАВЕН ИЗПИТ </w:t>
      </w:r>
    </w:p>
    <w:p w:rsidR="00C24119" w:rsidRPr="00C726CB" w:rsidRDefault="00C24119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52" w:rsidRPr="00C726CB" w:rsidRDefault="00F56152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CB">
        <w:rPr>
          <w:rFonts w:ascii="Times New Roman" w:hAnsi="Times New Roman" w:cs="Times New Roman"/>
          <w:b/>
          <w:sz w:val="24"/>
          <w:szCs w:val="24"/>
        </w:rPr>
        <w:t xml:space="preserve">ЗА СПЕЦИАЛНОСТТА „ИЗПЪЛНИТЕЛСКО ИЗКУСТВО“ – </w:t>
      </w:r>
      <w:r w:rsidR="00E969BD">
        <w:rPr>
          <w:rFonts w:ascii="Times New Roman" w:hAnsi="Times New Roman" w:cs="Times New Roman"/>
          <w:b/>
          <w:sz w:val="24"/>
          <w:szCs w:val="24"/>
        </w:rPr>
        <w:t>ПОП И ДЖАЗ</w:t>
      </w:r>
    </w:p>
    <w:p w:rsidR="00C24119" w:rsidRPr="00C726CB" w:rsidRDefault="00C24119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9" w:rsidRPr="00C726CB" w:rsidRDefault="00C24119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CB"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 w:rsidR="00CF2EE8">
        <w:rPr>
          <w:rFonts w:ascii="Times New Roman" w:hAnsi="Times New Roman" w:cs="Times New Roman"/>
          <w:b/>
          <w:sz w:val="24"/>
          <w:szCs w:val="24"/>
        </w:rPr>
        <w:t>20</w:t>
      </w:r>
      <w:r w:rsidRPr="00C726CB">
        <w:rPr>
          <w:rFonts w:ascii="Times New Roman" w:hAnsi="Times New Roman" w:cs="Times New Roman"/>
          <w:b/>
          <w:sz w:val="24"/>
          <w:szCs w:val="24"/>
        </w:rPr>
        <w:t>/20</w:t>
      </w:r>
      <w:r w:rsidR="00CF2EE8">
        <w:rPr>
          <w:rFonts w:ascii="Times New Roman" w:hAnsi="Times New Roman" w:cs="Times New Roman"/>
          <w:b/>
          <w:sz w:val="24"/>
          <w:szCs w:val="24"/>
        </w:rPr>
        <w:t>21</w:t>
      </w:r>
      <w:r w:rsidRPr="00C726CB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C24119" w:rsidRPr="00C726CB" w:rsidRDefault="00C24119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55" w:rsidRPr="00DC2778" w:rsidRDefault="00CB6D55" w:rsidP="00C7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BD">
        <w:rPr>
          <w:rFonts w:ascii="Times New Roman" w:hAnsi="Times New Roman" w:cs="Times New Roman"/>
          <w:b/>
          <w:sz w:val="24"/>
          <w:szCs w:val="24"/>
        </w:rPr>
        <w:t>А. УКАЗАНИЯ:</w:t>
      </w:r>
    </w:p>
    <w:p w:rsidR="00E969BD" w:rsidRPr="00DC2778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9BD" w:rsidRPr="00E969BD" w:rsidRDefault="00E969BD" w:rsidP="00E969BD">
      <w:pPr>
        <w:pStyle w:val="ListParagraph"/>
        <w:numPr>
          <w:ilvl w:val="0"/>
          <w:numId w:val="10"/>
        </w:numPr>
        <w:jc w:val="both"/>
      </w:pPr>
      <w:r w:rsidRPr="00E969BD">
        <w:t xml:space="preserve">Устният държавен изпит за студентите-дипломанти от специалност „Изпълнителско изкуство“ </w:t>
      </w:r>
      <w:r w:rsidRPr="00CF2EE8">
        <w:rPr>
          <w:lang w:val="ru-RU"/>
        </w:rPr>
        <w:t>(</w:t>
      </w:r>
      <w:r w:rsidRPr="00E969BD">
        <w:t>поп и джаз пеене</w:t>
      </w:r>
      <w:r w:rsidRPr="00CF2EE8">
        <w:rPr>
          <w:lang w:val="ru-RU"/>
        </w:rPr>
        <w:t>)</w:t>
      </w:r>
      <w:r w:rsidRPr="00E969BD">
        <w:t xml:space="preserve"> се провежда под формата на </w:t>
      </w:r>
      <w:r w:rsidRPr="00E969BD">
        <w:rPr>
          <w:b/>
        </w:rPr>
        <w:t>публичен концер</w:t>
      </w:r>
      <w:r w:rsidRPr="00E969BD">
        <w:t xml:space="preserve">т. В него участват всички студенти, завършващи специалността, като предварително съставят </w:t>
      </w:r>
      <w:r w:rsidRPr="00E969BD">
        <w:rPr>
          <w:b/>
        </w:rPr>
        <w:t>програма, с реда на участие</w:t>
      </w:r>
      <w:r w:rsidRPr="00E969BD">
        <w:t>.</w:t>
      </w:r>
    </w:p>
    <w:p w:rsidR="00E969BD" w:rsidRPr="00E969BD" w:rsidRDefault="00E969BD" w:rsidP="00E969BD">
      <w:pPr>
        <w:pStyle w:val="ListParagraph"/>
        <w:numPr>
          <w:ilvl w:val="0"/>
          <w:numId w:val="10"/>
        </w:numPr>
        <w:jc w:val="both"/>
      </w:pPr>
      <w:r w:rsidRPr="00E969BD">
        <w:t>Съставянето на програмата трябва да следва изискванията за:</w:t>
      </w:r>
    </w:p>
    <w:p w:rsidR="00E969BD" w:rsidRPr="00E969BD" w:rsidRDefault="00E969BD" w:rsidP="00E969BD">
      <w:pPr>
        <w:pStyle w:val="ListParagraph"/>
        <w:numPr>
          <w:ilvl w:val="1"/>
          <w:numId w:val="10"/>
        </w:numPr>
        <w:jc w:val="both"/>
      </w:pPr>
      <w:r w:rsidRPr="00E969BD">
        <w:t>Контрастност на характера на отделните музикални творби;</w:t>
      </w:r>
    </w:p>
    <w:p w:rsidR="00E969BD" w:rsidRPr="00E969BD" w:rsidRDefault="00E969BD" w:rsidP="00E969BD">
      <w:pPr>
        <w:pStyle w:val="ListParagraph"/>
        <w:numPr>
          <w:ilvl w:val="1"/>
          <w:numId w:val="10"/>
        </w:numPr>
        <w:jc w:val="both"/>
      </w:pPr>
      <w:r w:rsidRPr="00E969BD">
        <w:t>Жанрово-стилово разнообразие в реда на изпълняваните творби;</w:t>
      </w:r>
    </w:p>
    <w:p w:rsidR="00E969BD" w:rsidRPr="00CF2EE8" w:rsidRDefault="00E969BD" w:rsidP="00E969BD">
      <w:pPr>
        <w:pStyle w:val="ListParagraph"/>
        <w:numPr>
          <w:ilvl w:val="1"/>
          <w:numId w:val="10"/>
        </w:numPr>
        <w:jc w:val="both"/>
        <w:rPr>
          <w:lang w:val="ru-RU"/>
        </w:rPr>
      </w:pPr>
      <w:r w:rsidRPr="00E969BD">
        <w:t>Редът на репертоарната подредба да бъде съобразен с изискванията за контрастност на характера и жанрово-стиловото разнообразие.</w:t>
      </w:r>
    </w:p>
    <w:p w:rsidR="00E969BD" w:rsidRPr="00CF2EE8" w:rsidRDefault="00E969BD" w:rsidP="00E969BD">
      <w:pPr>
        <w:pStyle w:val="ListParagraph"/>
        <w:numPr>
          <w:ilvl w:val="0"/>
          <w:numId w:val="10"/>
        </w:numPr>
        <w:jc w:val="both"/>
        <w:rPr>
          <w:lang w:val="ru-RU"/>
        </w:rPr>
      </w:pPr>
      <w:r w:rsidRPr="00E969BD">
        <w:t>Изпитният материал за всеки студент трябва да отговаря на следните изисквания:</w:t>
      </w:r>
    </w:p>
    <w:p w:rsidR="00E969BD" w:rsidRPr="00CF2EE8" w:rsidRDefault="00E969BD" w:rsidP="00E969BD">
      <w:pPr>
        <w:pStyle w:val="ListParagraph"/>
        <w:numPr>
          <w:ilvl w:val="1"/>
          <w:numId w:val="10"/>
        </w:numPr>
        <w:jc w:val="both"/>
        <w:rPr>
          <w:lang w:val="ru-RU"/>
        </w:rPr>
      </w:pPr>
      <w:r w:rsidRPr="00E969BD">
        <w:t>Изпълнение на три произведения – жанрово и стилово разнообразни;</w:t>
      </w:r>
    </w:p>
    <w:p w:rsidR="00E969BD" w:rsidRPr="00CF2EE8" w:rsidRDefault="00E969BD" w:rsidP="00E969BD">
      <w:pPr>
        <w:pStyle w:val="ListParagraph"/>
        <w:numPr>
          <w:ilvl w:val="1"/>
          <w:numId w:val="10"/>
        </w:numPr>
        <w:jc w:val="both"/>
        <w:rPr>
          <w:lang w:val="ru-RU"/>
        </w:rPr>
      </w:pPr>
      <w:r w:rsidRPr="00E969BD">
        <w:t>Произведенията да са различни по характер и жанр:</w:t>
      </w:r>
    </w:p>
    <w:p w:rsidR="00E969BD" w:rsidRPr="00CF2EE8" w:rsidRDefault="00E969BD" w:rsidP="00E969BD">
      <w:pPr>
        <w:pStyle w:val="ListParagraph"/>
        <w:numPr>
          <w:ilvl w:val="2"/>
          <w:numId w:val="34"/>
        </w:numPr>
        <w:jc w:val="both"/>
        <w:rPr>
          <w:lang w:val="ru-RU"/>
        </w:rPr>
      </w:pPr>
      <w:r w:rsidRPr="00E969BD">
        <w:t>едното произведение трябва да бъде задължително от български композитор;</w:t>
      </w:r>
    </w:p>
    <w:p w:rsidR="00E969BD" w:rsidRPr="00CF2EE8" w:rsidRDefault="00E969BD" w:rsidP="00E969BD">
      <w:pPr>
        <w:pStyle w:val="ListParagraph"/>
        <w:numPr>
          <w:ilvl w:val="2"/>
          <w:numId w:val="34"/>
        </w:numPr>
        <w:jc w:val="both"/>
        <w:rPr>
          <w:lang w:val="ru-RU"/>
        </w:rPr>
      </w:pPr>
      <w:r w:rsidRPr="00E969BD">
        <w:t>останалите две произведения да се различават в темпово отношение и да бъдат от чужди автори;</w:t>
      </w:r>
    </w:p>
    <w:p w:rsidR="00E969BD" w:rsidRPr="00CF2EE8" w:rsidRDefault="00E969BD" w:rsidP="00E969BD">
      <w:pPr>
        <w:pStyle w:val="ListParagraph"/>
        <w:numPr>
          <w:ilvl w:val="1"/>
          <w:numId w:val="34"/>
        </w:numPr>
        <w:jc w:val="both"/>
        <w:rPr>
          <w:lang w:val="ru-RU"/>
        </w:rPr>
      </w:pPr>
      <w:r w:rsidRPr="00E969BD">
        <w:t>Песенният материал за певците трябва да бъде изпълнен с целия текст;</w:t>
      </w:r>
    </w:p>
    <w:p w:rsidR="00E969BD" w:rsidRPr="00CF2EE8" w:rsidRDefault="00E969BD" w:rsidP="00E969BD">
      <w:pPr>
        <w:pStyle w:val="ListParagraph"/>
        <w:numPr>
          <w:ilvl w:val="1"/>
          <w:numId w:val="34"/>
        </w:numPr>
        <w:jc w:val="both"/>
        <w:rPr>
          <w:lang w:val="ru-RU"/>
        </w:rPr>
      </w:pPr>
      <w:r w:rsidRPr="00E969BD">
        <w:t xml:space="preserve">Изпълняваният материал да не е с времетраене надвишаващо 15 минути </w:t>
      </w:r>
    </w:p>
    <w:p w:rsidR="00E969BD" w:rsidRPr="00CF2EE8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BD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E969BD">
        <w:rPr>
          <w:rFonts w:ascii="Times New Roman" w:hAnsi="Times New Roman" w:cs="Times New Roman"/>
          <w:sz w:val="24"/>
          <w:szCs w:val="24"/>
        </w:rPr>
        <w:t xml:space="preserve"> Студентът може да реализира самостоятелен публичен концерт, с времетраене не по-малко от 45 минути, който да бъде зачетен за устен държавен изпит, ако отговаря на следните условия:</w:t>
      </w:r>
    </w:p>
    <w:p w:rsidR="00E969BD" w:rsidRPr="00E969BD" w:rsidRDefault="00E969BD" w:rsidP="00E969BD">
      <w:pPr>
        <w:pStyle w:val="ListParagraph"/>
        <w:numPr>
          <w:ilvl w:val="0"/>
          <w:numId w:val="35"/>
        </w:numPr>
        <w:jc w:val="both"/>
      </w:pPr>
      <w:r w:rsidRPr="00E969BD">
        <w:t>Концертната програма да отговаря на изискванията на т.3;</w:t>
      </w:r>
    </w:p>
    <w:p w:rsidR="00E969BD" w:rsidRPr="00E969BD" w:rsidRDefault="00E969BD" w:rsidP="00E969BD">
      <w:pPr>
        <w:pStyle w:val="ListParagraph"/>
        <w:numPr>
          <w:ilvl w:val="0"/>
          <w:numId w:val="35"/>
        </w:numPr>
        <w:jc w:val="both"/>
      </w:pPr>
      <w:r w:rsidRPr="00E969BD">
        <w:t>Да се реализира във времето след утвърждаването на държавната изпитна комисия със заповед на Ректора на ЮЗУ „Н. Рилски“;</w:t>
      </w:r>
    </w:p>
    <w:p w:rsidR="00E969BD" w:rsidRPr="00E969BD" w:rsidRDefault="00E969BD" w:rsidP="00E969BD">
      <w:pPr>
        <w:pStyle w:val="ListParagraph"/>
        <w:numPr>
          <w:ilvl w:val="0"/>
          <w:numId w:val="35"/>
        </w:numPr>
        <w:jc w:val="both"/>
      </w:pPr>
      <w:r w:rsidRPr="00E969BD">
        <w:t>Денят, мястото и часът на концертната изява да бъдат предварително съгласуани с членовете на държавната изпитна комисия;</w:t>
      </w:r>
    </w:p>
    <w:p w:rsidR="00E969BD" w:rsidRPr="00E969BD" w:rsidRDefault="00E969BD" w:rsidP="00E969BD">
      <w:pPr>
        <w:pStyle w:val="ListParagraph"/>
        <w:numPr>
          <w:ilvl w:val="0"/>
          <w:numId w:val="35"/>
        </w:numPr>
        <w:jc w:val="both"/>
      </w:pPr>
      <w:r w:rsidRPr="00E969BD">
        <w:t>Членовете на държавната изпитна комисия да бъдат писмено поканени на концертната изява;</w:t>
      </w:r>
    </w:p>
    <w:p w:rsidR="00E969BD" w:rsidRPr="00E969BD" w:rsidRDefault="00E969BD" w:rsidP="00E969BD">
      <w:pPr>
        <w:pStyle w:val="ListParagraph"/>
        <w:numPr>
          <w:ilvl w:val="0"/>
          <w:numId w:val="35"/>
        </w:numPr>
        <w:jc w:val="both"/>
      </w:pPr>
      <w:r w:rsidRPr="00E969BD">
        <w:t>Концертната изява да бъде публично оповестена чрез съответните рекламни материали.</w:t>
      </w:r>
    </w:p>
    <w:p w:rsidR="00E969BD" w:rsidRPr="00E969BD" w:rsidRDefault="00E969BD" w:rsidP="00E969BD">
      <w:pPr>
        <w:pStyle w:val="ListParagraph"/>
        <w:numPr>
          <w:ilvl w:val="0"/>
          <w:numId w:val="35"/>
        </w:numPr>
        <w:jc w:val="both"/>
      </w:pPr>
      <w:r w:rsidRPr="00E969BD">
        <w:t>В концертната изява можат да участват и други изпълнители – като солисти или в ансамбъл с дипломанта.</w:t>
      </w:r>
    </w:p>
    <w:p w:rsidR="00E969BD" w:rsidRPr="00CF2EE8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9BD" w:rsidRPr="00CF2EE8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BD">
        <w:rPr>
          <w:rFonts w:ascii="Times New Roman" w:hAnsi="Times New Roman" w:cs="Times New Roman"/>
          <w:b/>
          <w:sz w:val="24"/>
          <w:szCs w:val="24"/>
        </w:rPr>
        <w:t>Б. КРИТЕРИИ ЗА ОЦЕНЯВАНЕ:</w:t>
      </w: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F2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969BD">
        <w:rPr>
          <w:rFonts w:ascii="Times New Roman" w:hAnsi="Times New Roman" w:cs="Times New Roman"/>
          <w:b/>
          <w:sz w:val="24"/>
          <w:szCs w:val="24"/>
        </w:rPr>
        <w:t>компонент. Интегрална интерпретационна въздейственост:</w:t>
      </w: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BD"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E969BD" w:rsidRPr="00E969BD" w:rsidRDefault="00E969BD" w:rsidP="00E969BD">
      <w:pPr>
        <w:pStyle w:val="ListParagraph"/>
        <w:numPr>
          <w:ilvl w:val="0"/>
          <w:numId w:val="39"/>
        </w:numPr>
        <w:jc w:val="both"/>
      </w:pPr>
      <w:r w:rsidRPr="00E969BD">
        <w:t>Общо драматургическо изграждане /убедителност на интерпретацията и музикалност/, в контекста на характера и съдържанието на произведението;</w:t>
      </w:r>
    </w:p>
    <w:p w:rsidR="00E969BD" w:rsidRPr="00E969BD" w:rsidRDefault="00E969BD" w:rsidP="00E969BD">
      <w:pPr>
        <w:pStyle w:val="ListParagraph"/>
        <w:numPr>
          <w:ilvl w:val="0"/>
          <w:numId w:val="39"/>
        </w:numPr>
        <w:jc w:val="both"/>
      </w:pPr>
      <w:r w:rsidRPr="00E969BD">
        <w:t>Сценично поведение – органично-артистично присъствие и емоционално въздействие;</w:t>
      </w:r>
    </w:p>
    <w:p w:rsidR="00E969BD" w:rsidRPr="00E969BD" w:rsidRDefault="00E969BD" w:rsidP="00E969BD">
      <w:pPr>
        <w:pStyle w:val="ListParagraph"/>
        <w:numPr>
          <w:ilvl w:val="0"/>
          <w:numId w:val="39"/>
        </w:numPr>
        <w:jc w:val="both"/>
      </w:pPr>
      <w:r w:rsidRPr="00E969BD">
        <w:t>Ярко изявено емоционално-личностно отношение към съдържателността на творбата и разкриващо принадлежността ѝ към съответния жанр и стил;</w:t>
      </w:r>
    </w:p>
    <w:p w:rsidR="00E969BD" w:rsidRPr="00E969BD" w:rsidRDefault="00E969BD" w:rsidP="00E969BD">
      <w:pPr>
        <w:pStyle w:val="ListParagraph"/>
        <w:numPr>
          <w:ilvl w:val="0"/>
          <w:numId w:val="39"/>
        </w:numPr>
        <w:jc w:val="both"/>
      </w:pPr>
      <w:r w:rsidRPr="00E969BD">
        <w:t>Наличие на импровизационни моменти в характера на изпълняваната музика.</w:t>
      </w:r>
    </w:p>
    <w:p w:rsidR="00E969BD" w:rsidRPr="00E969BD" w:rsidRDefault="00E969BD" w:rsidP="00E969BD">
      <w:pPr>
        <w:pStyle w:val="ListParagraph"/>
        <w:numPr>
          <w:ilvl w:val="0"/>
          <w:numId w:val="39"/>
        </w:numPr>
        <w:jc w:val="both"/>
      </w:pPr>
      <w:r w:rsidRPr="00E969BD">
        <w:t>Звукоизвличане и орнаментика, произтичащи от характера, стила и жанра на изпълняваното произведение</w:t>
      </w:r>
    </w:p>
    <w:p w:rsidR="00E969BD" w:rsidRPr="00E969BD" w:rsidRDefault="00E969BD" w:rsidP="00E969BD">
      <w:pPr>
        <w:pStyle w:val="ListParagraph"/>
        <w:jc w:val="both"/>
      </w:pPr>
    </w:p>
    <w:p w:rsidR="00E969BD" w:rsidRPr="00CF2EE8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69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2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969BD">
        <w:rPr>
          <w:rFonts w:ascii="Times New Roman" w:hAnsi="Times New Roman" w:cs="Times New Roman"/>
          <w:b/>
          <w:sz w:val="24"/>
          <w:szCs w:val="24"/>
        </w:rPr>
        <w:t>компонент. Технико-художествена резултатност:</w:t>
      </w:r>
    </w:p>
    <w:p w:rsidR="006A7F16" w:rsidRPr="00D00156" w:rsidRDefault="006A7F16" w:rsidP="006A7F16">
      <w:pPr>
        <w:jc w:val="both"/>
        <w:rPr>
          <w:b/>
        </w:rPr>
      </w:pPr>
      <w:r w:rsidRPr="00D00156">
        <w:rPr>
          <w:b/>
        </w:rPr>
        <w:t>Критерии:</w:t>
      </w:r>
    </w:p>
    <w:p w:rsidR="006A7F16" w:rsidRPr="00D00156" w:rsidRDefault="006A7F16" w:rsidP="006A7F16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D00156">
        <w:t>Технико-изпълнителска прецизност по отношение на:</w:t>
      </w:r>
    </w:p>
    <w:p w:rsidR="006A7F16" w:rsidRPr="00D00156" w:rsidRDefault="006A7F16" w:rsidP="006A7F16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D00156">
        <w:t>Чистота на интонирането;</w:t>
      </w:r>
    </w:p>
    <w:p w:rsidR="006A7F16" w:rsidRPr="00D00156" w:rsidRDefault="006A7F16" w:rsidP="006A7F16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D00156">
        <w:t xml:space="preserve">Темпо, съответстващо на характера; </w:t>
      </w:r>
    </w:p>
    <w:p w:rsidR="006A7F16" w:rsidRPr="00D00156" w:rsidRDefault="006A7F16" w:rsidP="006A7F16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D00156">
        <w:t>фразиране – логически продиктувано от  музикалното развитие;</w:t>
      </w:r>
    </w:p>
    <w:p w:rsidR="006A7F16" w:rsidRPr="00D00156" w:rsidRDefault="006A7F16" w:rsidP="006A7F16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D00156">
        <w:t xml:space="preserve">динамика, изхождаща от логиката на образното развитие; </w:t>
      </w:r>
    </w:p>
    <w:p w:rsidR="006A7F16" w:rsidRPr="00D00156" w:rsidRDefault="006A7F16" w:rsidP="006A7F16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D00156">
        <w:t>метрико-ритмическа устойчивост;</w:t>
      </w:r>
    </w:p>
    <w:p w:rsidR="006A7F16" w:rsidRPr="00D00156" w:rsidRDefault="006A7F16" w:rsidP="006A7F16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D00156">
        <w:t>правилно певческо дишане и  опора на звука</w:t>
      </w:r>
      <w:r>
        <w:t xml:space="preserve"> за певците</w:t>
      </w:r>
    </w:p>
    <w:p w:rsidR="006A7F16" w:rsidRPr="00D00156" w:rsidRDefault="006A7F16" w:rsidP="006A7F16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D00156">
        <w:t>Ясна дикция и отчетливо артикулиране</w:t>
      </w:r>
      <w:r>
        <w:t xml:space="preserve"> /при певците/</w:t>
      </w:r>
      <w:r w:rsidRPr="00D00156">
        <w:t>;</w:t>
      </w:r>
    </w:p>
    <w:p w:rsidR="006A7F16" w:rsidRPr="00D00156" w:rsidRDefault="006A7F16" w:rsidP="006A7F16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D00156">
        <w:t>Добро произношение при пеене на чужд език</w:t>
      </w:r>
      <w:r>
        <w:t xml:space="preserve"> /при певците/</w:t>
      </w:r>
      <w:r w:rsidRPr="00D00156">
        <w:t>;</w:t>
      </w:r>
    </w:p>
    <w:p w:rsidR="006A7F16" w:rsidRPr="00D00156" w:rsidRDefault="006A7F16" w:rsidP="006A7F16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D00156">
        <w:t>Безгрешно научен текст</w:t>
      </w:r>
      <w:r>
        <w:t xml:space="preserve"> /при певците/</w:t>
      </w:r>
      <w:r w:rsidRPr="00D00156">
        <w:t>.</w:t>
      </w:r>
    </w:p>
    <w:p w:rsidR="006A7F16" w:rsidRPr="00D00156" w:rsidRDefault="006A7F16" w:rsidP="006A7F16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D00156">
        <w:t>Владеене на микрофонната техника.</w:t>
      </w:r>
    </w:p>
    <w:p w:rsidR="006A7F16" w:rsidRPr="00D00156" w:rsidRDefault="006A7F16" w:rsidP="006A7F16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D00156">
        <w:t>Умения за суингиране /незадължителен критерий/</w:t>
      </w:r>
    </w:p>
    <w:p w:rsidR="00E969BD" w:rsidRPr="00E969BD" w:rsidRDefault="00E969BD" w:rsidP="00E96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9BD" w:rsidRPr="00E969BD" w:rsidRDefault="00E969BD" w:rsidP="00E96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9BD">
        <w:rPr>
          <w:rFonts w:ascii="Times New Roman" w:hAnsi="Times New Roman" w:cs="Times New Roman"/>
          <w:b/>
          <w:sz w:val="24"/>
          <w:szCs w:val="24"/>
        </w:rPr>
        <w:t>Окончателна оценка:</w:t>
      </w: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BD">
        <w:rPr>
          <w:rFonts w:ascii="Times New Roman" w:hAnsi="Times New Roman" w:cs="Times New Roman"/>
          <w:b/>
          <w:sz w:val="24"/>
          <w:szCs w:val="24"/>
        </w:rPr>
        <w:t xml:space="preserve">Отличен 6 </w:t>
      </w:r>
      <w:r w:rsidRPr="00E969BD">
        <w:rPr>
          <w:rFonts w:ascii="Times New Roman" w:hAnsi="Times New Roman" w:cs="Times New Roman"/>
          <w:sz w:val="24"/>
          <w:szCs w:val="24"/>
        </w:rPr>
        <w:t xml:space="preserve">– </w:t>
      </w:r>
      <w:r w:rsidRPr="00E969BD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E969BD">
        <w:rPr>
          <w:rFonts w:ascii="Times New Roman" w:hAnsi="Times New Roman" w:cs="Times New Roman"/>
          <w:sz w:val="24"/>
          <w:szCs w:val="24"/>
        </w:rPr>
        <w:t xml:space="preserve">: убедителност на интерпретацията; ярко емоционално-въздействащо сценично присъствие; изявено емоционално-личностно отношение към съдържателността на творбата; звукоизвличане и орнаментика, произтичащи от характера, стила и жанра на изпълняваното произведение; свобода и убедителност в импровизационните моменти; </w:t>
      </w:r>
      <w:r w:rsidRPr="00E969BD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2</w:t>
      </w:r>
      <w:r w:rsidRPr="00E969BD">
        <w:rPr>
          <w:rFonts w:ascii="Times New Roman" w:hAnsi="Times New Roman" w:cs="Times New Roman"/>
          <w:sz w:val="24"/>
          <w:szCs w:val="24"/>
        </w:rPr>
        <w:t>: технико-изпълнителска прецизност; добро произношение при пеене на чужд език; без грешки в текста; добро владеене на микрофонната техника;</w:t>
      </w:r>
    </w:p>
    <w:p w:rsid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 w:rsidRPr="00E969BD">
        <w:rPr>
          <w:rFonts w:ascii="Times New Roman" w:hAnsi="Times New Roman" w:cs="Times New Roman"/>
          <w:b/>
          <w:sz w:val="24"/>
          <w:szCs w:val="24"/>
        </w:rPr>
        <w:t xml:space="preserve">Много добър 5 - </w:t>
      </w:r>
      <w:r w:rsidRPr="00E969BD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E969BD">
        <w:rPr>
          <w:rFonts w:ascii="Times New Roman" w:hAnsi="Times New Roman" w:cs="Times New Roman"/>
          <w:sz w:val="24"/>
          <w:szCs w:val="24"/>
        </w:rPr>
        <w:t xml:space="preserve">: убедителност на интерпретацията; недостатъчно ярко емоционално-въздействащо сценично присъствие; изявено емоционално-личностно отношение към съдържателността на творбата; </w:t>
      </w:r>
      <w:r w:rsidRPr="00E969BD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2</w:t>
      </w:r>
      <w:r w:rsidRPr="00E969BD">
        <w:rPr>
          <w:rFonts w:ascii="Times New Roman" w:hAnsi="Times New Roman" w:cs="Times New Roman"/>
          <w:sz w:val="24"/>
          <w:szCs w:val="24"/>
        </w:rPr>
        <w:t>: технико-изпълнителска прецизност, с незначителни пропуски по отношение на някой от показателите в критерий 1; добро произношение при пеене на чужд език; без грешки в текста; добро владеене на микрофонната техника;</w:t>
      </w: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BD">
        <w:rPr>
          <w:rFonts w:ascii="Times New Roman" w:hAnsi="Times New Roman" w:cs="Times New Roman"/>
          <w:b/>
          <w:sz w:val="24"/>
          <w:szCs w:val="24"/>
        </w:rPr>
        <w:t xml:space="preserve">Добър 4 - </w:t>
      </w:r>
      <w:r w:rsidRPr="00E969BD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E969BD">
        <w:rPr>
          <w:rFonts w:ascii="Times New Roman" w:hAnsi="Times New Roman" w:cs="Times New Roman"/>
          <w:sz w:val="24"/>
          <w:szCs w:val="24"/>
        </w:rPr>
        <w:t>: недостатъчна убедителност на интерпретацията, поради не добре изяснено емоционално-личностно отношение към съдържателността на творбата; недостатъчно ярко емоционално-въздействащо сценично присъствие; ограничена свобода и импровизационна неубедителност</w:t>
      </w:r>
      <w:r w:rsidRPr="00E969BD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E969BD">
        <w:rPr>
          <w:rFonts w:ascii="Times New Roman" w:hAnsi="Times New Roman" w:cs="Times New Roman"/>
          <w:sz w:val="24"/>
          <w:szCs w:val="24"/>
        </w:rPr>
        <w:t xml:space="preserve">: технико-изпълнителска прецизност, с пропуски по отношение на някой от показателите в критерий 1; </w:t>
      </w:r>
      <w:r w:rsidRPr="00E969BD">
        <w:rPr>
          <w:rFonts w:ascii="Times New Roman" w:hAnsi="Times New Roman" w:cs="Times New Roman"/>
          <w:sz w:val="24"/>
          <w:szCs w:val="24"/>
        </w:rPr>
        <w:lastRenderedPageBreak/>
        <w:t>проблеми в произношението при пеене на чужд език или допуснати грешки в текста; добро владеене на микрофонната техника;</w:t>
      </w:r>
    </w:p>
    <w:p w:rsidR="00E969BD" w:rsidRPr="00CF2EE8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BD">
        <w:rPr>
          <w:rFonts w:ascii="Times New Roman" w:hAnsi="Times New Roman" w:cs="Times New Roman"/>
          <w:b/>
          <w:sz w:val="24"/>
          <w:szCs w:val="24"/>
        </w:rPr>
        <w:t xml:space="preserve">Среден 3 - </w:t>
      </w:r>
      <w:r w:rsidRPr="00E969BD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E969BD">
        <w:rPr>
          <w:rFonts w:ascii="Times New Roman" w:hAnsi="Times New Roman" w:cs="Times New Roman"/>
          <w:sz w:val="24"/>
          <w:szCs w:val="24"/>
        </w:rPr>
        <w:t>: недостатъчна убедителност на интерпретацията, поради неясноти в емоционално-личностно отношение към съдържателността на творбата; въздействащо сценично присъствие, но неотговарящо на характера на творбата; ограничена свобода и импровизационна неубедителност; но недобре изградено дараматургическо развитие</w:t>
      </w:r>
      <w:r w:rsidRPr="00E969BD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E969BD">
        <w:rPr>
          <w:rFonts w:ascii="Times New Roman" w:hAnsi="Times New Roman" w:cs="Times New Roman"/>
          <w:sz w:val="24"/>
          <w:szCs w:val="24"/>
        </w:rPr>
        <w:t>: технико-изпълнителски проблеми по отношение на показателите в критерий 1; проблеми в произношението при пеене на чужд език или допуснати грешки в текста; проблеми с владеенето на микрофонната техника;</w:t>
      </w:r>
    </w:p>
    <w:p w:rsidR="00E969BD" w:rsidRPr="00CF2EE8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9BD" w:rsidRPr="00E969BD" w:rsidRDefault="00E969BD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BD">
        <w:rPr>
          <w:rFonts w:ascii="Times New Roman" w:hAnsi="Times New Roman" w:cs="Times New Roman"/>
          <w:b/>
          <w:sz w:val="24"/>
          <w:szCs w:val="24"/>
        </w:rPr>
        <w:t xml:space="preserve">Слаб 2 - </w:t>
      </w:r>
      <w:r w:rsidRPr="00E969BD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E969BD">
        <w:rPr>
          <w:rFonts w:ascii="Times New Roman" w:hAnsi="Times New Roman" w:cs="Times New Roman"/>
          <w:sz w:val="24"/>
          <w:szCs w:val="24"/>
        </w:rPr>
        <w:t>: неубедителна интерпретация; неясноти в емоционално-личностното отношение към съдържателността на творбата; невъздействащо сценично присъствие; липса на импровизационни моменти</w:t>
      </w:r>
      <w:r w:rsidRPr="00E969BD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E969BD">
        <w:rPr>
          <w:rFonts w:ascii="Times New Roman" w:hAnsi="Times New Roman" w:cs="Times New Roman"/>
          <w:sz w:val="24"/>
          <w:szCs w:val="24"/>
        </w:rPr>
        <w:t>: проблеми с технико-изпълнителската прецизност; проблеми в произношението при пеене на чужд език и грешки в текста; проблеми с владеенето на микрофонната техника;</w:t>
      </w:r>
    </w:p>
    <w:p w:rsidR="000769AC" w:rsidRPr="00E969BD" w:rsidRDefault="000769AC" w:rsidP="00E96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9AC" w:rsidRPr="00E969BD" w:rsidSect="000769A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0F" w:rsidRDefault="00A9530F" w:rsidP="00C11896">
      <w:pPr>
        <w:spacing w:after="0" w:line="240" w:lineRule="auto"/>
      </w:pPr>
      <w:r>
        <w:separator/>
      </w:r>
    </w:p>
  </w:endnote>
  <w:endnote w:type="continuationSeparator" w:id="0">
    <w:p w:rsidR="00A9530F" w:rsidRDefault="00A9530F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0F" w:rsidRDefault="00A9530F" w:rsidP="00C11896">
      <w:pPr>
        <w:spacing w:after="0" w:line="240" w:lineRule="auto"/>
      </w:pPr>
      <w:r>
        <w:separator/>
      </w:r>
    </w:p>
  </w:footnote>
  <w:footnote w:type="continuationSeparator" w:id="0">
    <w:p w:rsidR="00A9530F" w:rsidRDefault="00A9530F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3D" w:rsidRDefault="0009553D" w:rsidP="0009553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Специалност „Изпълнителско изкуство-поп и джаз пеене“</w:t>
    </w:r>
  </w:p>
  <w:p w:rsidR="00CF2EE8" w:rsidRPr="0009553D" w:rsidRDefault="00CF2EE8" w:rsidP="0009553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АКТУАЛИЗИРАНИ</w:t>
    </w:r>
  </w:p>
  <w:p w:rsidR="0009553D" w:rsidRDefault="00095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FCD"/>
    <w:multiLevelType w:val="hybridMultilevel"/>
    <w:tmpl w:val="82D4A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2D"/>
    <w:multiLevelType w:val="hybridMultilevel"/>
    <w:tmpl w:val="B1964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2D70"/>
    <w:multiLevelType w:val="hybridMultilevel"/>
    <w:tmpl w:val="A5B486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92A"/>
    <w:multiLevelType w:val="hybridMultilevel"/>
    <w:tmpl w:val="4A68C470"/>
    <w:lvl w:ilvl="0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E944EE"/>
    <w:multiLevelType w:val="hybridMultilevel"/>
    <w:tmpl w:val="3FD08B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E0F1C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6">
    <w:nsid w:val="1EEE5651"/>
    <w:multiLevelType w:val="hybridMultilevel"/>
    <w:tmpl w:val="628AC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6181"/>
    <w:multiLevelType w:val="hybridMultilevel"/>
    <w:tmpl w:val="9A2AB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F51"/>
    <w:multiLevelType w:val="hybridMultilevel"/>
    <w:tmpl w:val="BE06A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17495"/>
    <w:multiLevelType w:val="hybridMultilevel"/>
    <w:tmpl w:val="8E18D6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27B1C"/>
    <w:multiLevelType w:val="hybridMultilevel"/>
    <w:tmpl w:val="47F874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54282"/>
    <w:multiLevelType w:val="hybridMultilevel"/>
    <w:tmpl w:val="67B63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04A7C"/>
    <w:multiLevelType w:val="hybridMultilevel"/>
    <w:tmpl w:val="7DDAB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0A33"/>
    <w:multiLevelType w:val="hybridMultilevel"/>
    <w:tmpl w:val="00202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11EB2"/>
    <w:multiLevelType w:val="hybridMultilevel"/>
    <w:tmpl w:val="B31EFE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269F0"/>
    <w:multiLevelType w:val="multilevel"/>
    <w:tmpl w:val="B30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30D2EBD"/>
    <w:multiLevelType w:val="hybridMultilevel"/>
    <w:tmpl w:val="8E3AB3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285374"/>
    <w:multiLevelType w:val="hybridMultilevel"/>
    <w:tmpl w:val="AC2480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F192A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0">
    <w:nsid w:val="416759B7"/>
    <w:multiLevelType w:val="hybridMultilevel"/>
    <w:tmpl w:val="047A27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856F4"/>
    <w:multiLevelType w:val="hybridMultilevel"/>
    <w:tmpl w:val="C4DCDF06"/>
    <w:lvl w:ilvl="0" w:tplc="8E9EDDD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13">
      <w:start w:val="1"/>
      <w:numFmt w:val="upperRoman"/>
      <w:lvlText w:val="%3."/>
      <w:lvlJc w:val="right"/>
      <w:pPr>
        <w:ind w:left="2868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B222EA3"/>
    <w:multiLevelType w:val="hybridMultilevel"/>
    <w:tmpl w:val="4822BC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3AFE9350">
      <w:start w:val="3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BA0C62"/>
    <w:multiLevelType w:val="hybridMultilevel"/>
    <w:tmpl w:val="71683F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83C5A"/>
    <w:multiLevelType w:val="hybridMultilevel"/>
    <w:tmpl w:val="0128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64F35"/>
    <w:multiLevelType w:val="hybridMultilevel"/>
    <w:tmpl w:val="2CF86FB4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207D8B"/>
    <w:multiLevelType w:val="hybridMultilevel"/>
    <w:tmpl w:val="07EC2582"/>
    <w:lvl w:ilvl="0" w:tplc="BEBA88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3D37E6"/>
    <w:multiLevelType w:val="hybridMultilevel"/>
    <w:tmpl w:val="83B07148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70F73"/>
    <w:multiLevelType w:val="hybridMultilevel"/>
    <w:tmpl w:val="9ECA2F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D2D6E"/>
    <w:multiLevelType w:val="hybridMultilevel"/>
    <w:tmpl w:val="3D763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502057"/>
    <w:multiLevelType w:val="multilevel"/>
    <w:tmpl w:val="1FD0CD8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0041806"/>
    <w:multiLevelType w:val="hybridMultilevel"/>
    <w:tmpl w:val="9E9EA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F7599"/>
    <w:multiLevelType w:val="hybridMultilevel"/>
    <w:tmpl w:val="6ACEE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C01B4"/>
    <w:multiLevelType w:val="hybridMultilevel"/>
    <w:tmpl w:val="2D905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51D93"/>
    <w:multiLevelType w:val="hybridMultilevel"/>
    <w:tmpl w:val="93965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B09B6"/>
    <w:multiLevelType w:val="hybridMultilevel"/>
    <w:tmpl w:val="58647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57432"/>
    <w:multiLevelType w:val="hybridMultilevel"/>
    <w:tmpl w:val="E0C230BC"/>
    <w:lvl w:ilvl="0" w:tplc="8E9EDD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17"/>
  </w:num>
  <w:num w:numId="5">
    <w:abstractNumId w:val="21"/>
  </w:num>
  <w:num w:numId="6">
    <w:abstractNumId w:val="15"/>
  </w:num>
  <w:num w:numId="7">
    <w:abstractNumId w:val="19"/>
  </w:num>
  <w:num w:numId="8">
    <w:abstractNumId w:val="5"/>
  </w:num>
  <w:num w:numId="9">
    <w:abstractNumId w:val="3"/>
  </w:num>
  <w:num w:numId="10">
    <w:abstractNumId w:val="25"/>
  </w:num>
  <w:num w:numId="11">
    <w:abstractNumId w:val="8"/>
  </w:num>
  <w:num w:numId="12">
    <w:abstractNumId w:val="38"/>
  </w:num>
  <w:num w:numId="13">
    <w:abstractNumId w:val="27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34"/>
  </w:num>
  <w:num w:numId="19">
    <w:abstractNumId w:val="20"/>
  </w:num>
  <w:num w:numId="20">
    <w:abstractNumId w:val="9"/>
  </w:num>
  <w:num w:numId="21">
    <w:abstractNumId w:val="36"/>
  </w:num>
  <w:num w:numId="22">
    <w:abstractNumId w:val="10"/>
  </w:num>
  <w:num w:numId="23">
    <w:abstractNumId w:val="14"/>
  </w:num>
  <w:num w:numId="24">
    <w:abstractNumId w:val="29"/>
  </w:num>
  <w:num w:numId="25">
    <w:abstractNumId w:val="37"/>
  </w:num>
  <w:num w:numId="26">
    <w:abstractNumId w:val="12"/>
  </w:num>
  <w:num w:numId="27">
    <w:abstractNumId w:val="2"/>
  </w:num>
  <w:num w:numId="28">
    <w:abstractNumId w:val="4"/>
  </w:num>
  <w:num w:numId="29">
    <w:abstractNumId w:val="1"/>
  </w:num>
  <w:num w:numId="30">
    <w:abstractNumId w:val="30"/>
  </w:num>
  <w:num w:numId="31">
    <w:abstractNumId w:val="13"/>
  </w:num>
  <w:num w:numId="32">
    <w:abstractNumId w:val="33"/>
  </w:num>
  <w:num w:numId="33">
    <w:abstractNumId w:val="23"/>
  </w:num>
  <w:num w:numId="34">
    <w:abstractNumId w:val="22"/>
  </w:num>
  <w:num w:numId="35">
    <w:abstractNumId w:val="0"/>
  </w:num>
  <w:num w:numId="36">
    <w:abstractNumId w:val="32"/>
  </w:num>
  <w:num w:numId="37">
    <w:abstractNumId w:val="11"/>
  </w:num>
  <w:num w:numId="38">
    <w:abstractNumId w:val="2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AB"/>
    <w:rsid w:val="00042FE2"/>
    <w:rsid w:val="000769AC"/>
    <w:rsid w:val="0009553D"/>
    <w:rsid w:val="00160A8D"/>
    <w:rsid w:val="00342400"/>
    <w:rsid w:val="005F4EDD"/>
    <w:rsid w:val="00602E3D"/>
    <w:rsid w:val="00652617"/>
    <w:rsid w:val="006A7F16"/>
    <w:rsid w:val="00737530"/>
    <w:rsid w:val="0077056B"/>
    <w:rsid w:val="007722AB"/>
    <w:rsid w:val="00926623"/>
    <w:rsid w:val="009A3C23"/>
    <w:rsid w:val="009D67E7"/>
    <w:rsid w:val="00A562DE"/>
    <w:rsid w:val="00A9530F"/>
    <w:rsid w:val="00AE1D65"/>
    <w:rsid w:val="00BB22C3"/>
    <w:rsid w:val="00C11896"/>
    <w:rsid w:val="00C24119"/>
    <w:rsid w:val="00C726CB"/>
    <w:rsid w:val="00CB6D55"/>
    <w:rsid w:val="00CC0C08"/>
    <w:rsid w:val="00CF2EE8"/>
    <w:rsid w:val="00D112FF"/>
    <w:rsid w:val="00D26303"/>
    <w:rsid w:val="00D756D5"/>
    <w:rsid w:val="00DB4338"/>
    <w:rsid w:val="00DC2778"/>
    <w:rsid w:val="00E556A8"/>
    <w:rsid w:val="00E932B6"/>
    <w:rsid w:val="00E969BD"/>
    <w:rsid w:val="00F5435B"/>
    <w:rsid w:val="00F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384B55-CD18-44A8-A15D-6B91E4A4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Windows User</cp:lastModifiedBy>
  <cp:revision>2</cp:revision>
  <dcterms:created xsi:type="dcterms:W3CDTF">2022-05-27T12:37:00Z</dcterms:created>
  <dcterms:modified xsi:type="dcterms:W3CDTF">2022-05-27T12:37:00Z</dcterms:modified>
</cp:coreProperties>
</file>